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CellSpacing w:w="0" w:type="dxa"/>
        <w:tblInd w:w="-459" w:type="dxa"/>
        <w:shd w:val="clear" w:color="auto" w:fill="FFFFFF"/>
        <w:tblCellMar>
          <w:left w:w="0" w:type="dxa"/>
          <w:right w:w="0" w:type="dxa"/>
        </w:tblCellMar>
        <w:tblLook w:val="04A0" w:firstRow="1" w:lastRow="0" w:firstColumn="1" w:lastColumn="0" w:noHBand="0" w:noVBand="1"/>
      </w:tblPr>
      <w:tblGrid>
        <w:gridCol w:w="4254"/>
        <w:gridCol w:w="5670"/>
      </w:tblGrid>
      <w:tr w:rsidR="004E3071" w:rsidRPr="00523B4F" w:rsidTr="005D5681">
        <w:trPr>
          <w:tblCellSpacing w:w="0" w:type="dxa"/>
        </w:trPr>
        <w:tc>
          <w:tcPr>
            <w:tcW w:w="4254" w:type="dxa"/>
            <w:shd w:val="clear" w:color="auto" w:fill="FFFFFF"/>
            <w:tcMar>
              <w:top w:w="0" w:type="dxa"/>
              <w:left w:w="108" w:type="dxa"/>
              <w:bottom w:w="0" w:type="dxa"/>
              <w:right w:w="108" w:type="dxa"/>
            </w:tcMar>
            <w:hideMark/>
          </w:tcPr>
          <w:p w:rsidR="004E3071" w:rsidRDefault="001E35D7" w:rsidP="007B542B">
            <w:pPr>
              <w:spacing w:line="234" w:lineRule="atLeast"/>
              <w:jc w:val="center"/>
              <w:rPr>
                <w:rFonts w:eastAsia="Times New Roman"/>
                <w:color w:val="000000"/>
                <w:sz w:val="24"/>
                <w:szCs w:val="24"/>
                <w:lang w:val="vi-VN"/>
              </w:rPr>
            </w:pPr>
            <w:r>
              <w:rPr>
                <w:noProof/>
              </w:rPr>
              <mc:AlternateContent>
                <mc:Choice Requires="wps">
                  <w:drawing>
                    <wp:anchor distT="4294967293" distB="4294967293" distL="114300" distR="114300" simplePos="0" relativeHeight="251659264" behindDoc="0" locked="0" layoutInCell="1" allowOverlap="1" wp14:anchorId="1BA3338B" wp14:editId="5EFD0CD6">
                      <wp:simplePos x="0" y="0"/>
                      <wp:positionH relativeFrom="column">
                        <wp:posOffset>887730</wp:posOffset>
                      </wp:positionH>
                      <wp:positionV relativeFrom="paragraph">
                        <wp:posOffset>401955</wp:posOffset>
                      </wp:positionV>
                      <wp:extent cx="783590" cy="0"/>
                      <wp:effectExtent l="0" t="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79B68F"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9pt,31.65pt" to="131.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td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88l0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"/>
                  </w:pict>
                </mc:Fallback>
              </mc:AlternateContent>
            </w:r>
            <w:r w:rsidR="004E3071">
              <w:br w:type="page"/>
            </w:r>
            <w:r w:rsidR="004E3071" w:rsidRPr="009C4069">
              <w:rPr>
                <w:lang w:val="vi-VN"/>
              </w:rPr>
              <w:br w:type="page"/>
            </w:r>
            <w:r w:rsidR="004E3071">
              <w:rPr>
                <w:rFonts w:eastAsia="Times New Roman"/>
                <w:b/>
                <w:bCs/>
                <w:color w:val="000000"/>
                <w:sz w:val="26"/>
                <w:szCs w:val="24"/>
                <w:lang w:val="vi-VN"/>
              </w:rPr>
              <w:t>BỘ LAO ĐỘNG - THƯƠNG BINH VÀ XÃ HỘI</w:t>
            </w:r>
          </w:p>
        </w:tc>
        <w:tc>
          <w:tcPr>
            <w:tcW w:w="5670" w:type="dxa"/>
            <w:shd w:val="clear" w:color="auto" w:fill="FFFFFF"/>
            <w:tcMar>
              <w:top w:w="0" w:type="dxa"/>
              <w:left w:w="108" w:type="dxa"/>
              <w:bottom w:w="0" w:type="dxa"/>
              <w:right w:w="108" w:type="dxa"/>
            </w:tcMar>
            <w:hideMark/>
          </w:tcPr>
          <w:p w:rsidR="004E3071" w:rsidRPr="006454A4" w:rsidRDefault="004E3071" w:rsidP="007B542B">
            <w:pPr>
              <w:spacing w:line="234" w:lineRule="atLeast"/>
              <w:jc w:val="center"/>
              <w:rPr>
                <w:rFonts w:eastAsia="Times New Roman"/>
                <w:b/>
                <w:bCs/>
                <w:color w:val="000000"/>
                <w:sz w:val="22"/>
                <w:szCs w:val="24"/>
                <w:lang w:val="vi-VN"/>
              </w:rPr>
            </w:pPr>
            <w:r>
              <w:rPr>
                <w:rFonts w:eastAsia="Times New Roman"/>
                <w:b/>
                <w:bCs/>
                <w:color w:val="000000"/>
                <w:sz w:val="26"/>
                <w:szCs w:val="24"/>
                <w:lang w:val="vi-VN"/>
              </w:rPr>
              <w:t>CỘNG HÒA XÃ HỘI CHỦ NGHĨA VIỆT NAM</w:t>
            </w:r>
            <w:r>
              <w:rPr>
                <w:rFonts w:eastAsia="Times New Roman"/>
                <w:b/>
                <w:bCs/>
                <w:color w:val="000000"/>
                <w:sz w:val="24"/>
                <w:szCs w:val="24"/>
                <w:lang w:val="vi-VN"/>
              </w:rPr>
              <w:br/>
            </w:r>
            <w:r w:rsidRPr="006454A4">
              <w:rPr>
                <w:rFonts w:eastAsia="Times New Roman"/>
                <w:b/>
                <w:bCs/>
                <w:color w:val="000000"/>
                <w:sz w:val="28"/>
                <w:szCs w:val="28"/>
                <w:lang w:val="vi-VN"/>
              </w:rPr>
              <w:t>Độc lập - Tự do - Hạnh phúc</w:t>
            </w:r>
            <w:r w:rsidRPr="006454A4">
              <w:rPr>
                <w:rFonts w:eastAsia="Times New Roman"/>
                <w:b/>
                <w:bCs/>
                <w:color w:val="000000"/>
                <w:sz w:val="24"/>
                <w:szCs w:val="24"/>
                <w:lang w:val="vi-VN"/>
              </w:rPr>
              <w:t> </w:t>
            </w:r>
          </w:p>
          <w:p w:rsidR="004E3071" w:rsidRPr="006454A4" w:rsidRDefault="00C91B12" w:rsidP="007B542B">
            <w:pPr>
              <w:spacing w:line="234" w:lineRule="atLeast"/>
              <w:jc w:val="center"/>
              <w:rPr>
                <w:rFonts w:eastAsia="Times New Roman"/>
                <w:color w:val="000000"/>
                <w:sz w:val="12"/>
                <w:szCs w:val="24"/>
                <w:lang w:val="vi-VN"/>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634365</wp:posOffset>
                      </wp:positionH>
                      <wp:positionV relativeFrom="paragraph">
                        <wp:posOffset>-635</wp:posOffset>
                      </wp:positionV>
                      <wp:extent cx="21526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E2E052B"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5pt,-.05pt" to="21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6y+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"/>
                  </w:pict>
                </mc:Fallback>
              </mc:AlternateContent>
            </w:r>
          </w:p>
        </w:tc>
      </w:tr>
    </w:tbl>
    <w:p w:rsidR="004E3071" w:rsidRPr="003F32C5" w:rsidRDefault="004E3071" w:rsidP="004E3071">
      <w:pPr>
        <w:shd w:val="clear" w:color="auto" w:fill="FFFFFF"/>
        <w:spacing w:before="60" w:line="240" w:lineRule="auto"/>
        <w:jc w:val="center"/>
        <w:rPr>
          <w:rFonts w:eastAsia="Times New Roman"/>
          <w:b/>
          <w:bCs/>
          <w:color w:val="000000"/>
          <w:sz w:val="8"/>
          <w:szCs w:val="24"/>
          <w:lang w:val="vi-VN"/>
        </w:rPr>
      </w:pPr>
    </w:p>
    <w:p w:rsidR="004E3071" w:rsidRPr="008900E4" w:rsidRDefault="004E3071">
      <w:pPr>
        <w:shd w:val="clear" w:color="auto" w:fill="FFFFFF"/>
        <w:spacing w:line="240" w:lineRule="auto"/>
        <w:jc w:val="center"/>
        <w:rPr>
          <w:rFonts w:eastAsia="Times New Roman"/>
          <w:b/>
          <w:bCs/>
          <w:color w:val="000000"/>
          <w:sz w:val="32"/>
          <w:szCs w:val="32"/>
        </w:rPr>
      </w:pPr>
      <w:r w:rsidRPr="008900E4">
        <w:rPr>
          <w:rFonts w:eastAsia="Times New Roman"/>
          <w:b/>
          <w:bCs/>
          <w:color w:val="000000"/>
          <w:sz w:val="32"/>
          <w:szCs w:val="32"/>
          <w:lang w:val="vi-VN"/>
        </w:rPr>
        <w:t>KẾ HOẠCH</w:t>
      </w:r>
    </w:p>
    <w:p w:rsidR="00506E98" w:rsidRPr="003F32C5" w:rsidRDefault="004E3071">
      <w:pPr>
        <w:shd w:val="clear" w:color="auto" w:fill="FFFFFF"/>
        <w:spacing w:line="240" w:lineRule="auto"/>
        <w:jc w:val="center"/>
        <w:rPr>
          <w:b/>
          <w:spacing w:val="-4"/>
          <w:sz w:val="28"/>
          <w:szCs w:val="28"/>
        </w:rPr>
      </w:pPr>
      <w:r w:rsidRPr="003F32C5">
        <w:rPr>
          <w:b/>
          <w:spacing w:val="-4"/>
          <w:sz w:val="28"/>
          <w:szCs w:val="28"/>
        </w:rPr>
        <w:t xml:space="preserve">Thực hiện </w:t>
      </w:r>
      <w:r w:rsidR="00D91E47" w:rsidRPr="003F32C5">
        <w:rPr>
          <w:b/>
          <w:spacing w:val="-4"/>
          <w:sz w:val="28"/>
          <w:szCs w:val="28"/>
        </w:rPr>
        <w:t xml:space="preserve">công tác hỗ trợ nạn nhân bị mua bán </w:t>
      </w:r>
      <w:r w:rsidRPr="003F32C5">
        <w:rPr>
          <w:b/>
          <w:spacing w:val="-4"/>
          <w:sz w:val="28"/>
          <w:szCs w:val="28"/>
        </w:rPr>
        <w:t>giai đoạn 2021-2025</w:t>
      </w:r>
      <w:r w:rsidR="00D91E47" w:rsidRPr="003F32C5">
        <w:rPr>
          <w:b/>
          <w:spacing w:val="-4"/>
          <w:sz w:val="28"/>
          <w:szCs w:val="28"/>
        </w:rPr>
        <w:t xml:space="preserve"> </w:t>
      </w:r>
    </w:p>
    <w:p w:rsidR="004E3071" w:rsidRPr="003F32C5" w:rsidRDefault="00D91E47">
      <w:pPr>
        <w:shd w:val="clear" w:color="auto" w:fill="FFFFFF"/>
        <w:spacing w:line="240" w:lineRule="auto"/>
        <w:jc w:val="center"/>
        <w:rPr>
          <w:rFonts w:eastAsia="Times New Roman"/>
          <w:b/>
          <w:iCs/>
          <w:color w:val="000000"/>
          <w:sz w:val="28"/>
          <w:szCs w:val="28"/>
          <w:lang w:val="vi-VN"/>
        </w:rPr>
      </w:pPr>
      <w:r w:rsidRPr="003F32C5">
        <w:rPr>
          <w:b/>
          <w:spacing w:val="-4"/>
          <w:sz w:val="28"/>
          <w:szCs w:val="28"/>
        </w:rPr>
        <w:t>và định hướng đến năm 2030</w:t>
      </w:r>
    </w:p>
    <w:p w:rsidR="004E3071" w:rsidRPr="003F32C5" w:rsidRDefault="00A47E09" w:rsidP="003F32C5">
      <w:pPr>
        <w:shd w:val="clear" w:color="auto" w:fill="FFFFFF"/>
        <w:spacing w:line="240" w:lineRule="auto"/>
        <w:jc w:val="center"/>
        <w:rPr>
          <w:rFonts w:eastAsia="Times New Roman"/>
          <w:i/>
          <w:iCs/>
          <w:color w:val="000000"/>
          <w:sz w:val="26"/>
          <w:szCs w:val="26"/>
          <w:lang w:val="pt-BR"/>
        </w:rPr>
      </w:pPr>
      <w:r>
        <w:rPr>
          <w:rFonts w:eastAsia="Times New Roman"/>
          <w:i/>
          <w:iCs/>
          <w:color w:val="000000"/>
          <w:sz w:val="26"/>
          <w:szCs w:val="26"/>
          <w:lang w:val="pt-BR"/>
        </w:rPr>
        <w:t xml:space="preserve"> (Ban hành theo Quyết định số </w:t>
      </w:r>
      <w:bookmarkStart w:id="0" w:name="_GoBack"/>
      <w:bookmarkEnd w:id="0"/>
      <w:r>
        <w:rPr>
          <w:rFonts w:eastAsia="Times New Roman"/>
          <w:i/>
          <w:iCs/>
          <w:color w:val="000000"/>
          <w:sz w:val="26"/>
          <w:szCs w:val="26"/>
          <w:lang w:val="pt-BR"/>
        </w:rPr>
        <w:t>525</w:t>
      </w:r>
      <w:r w:rsidR="004E3071" w:rsidRPr="003F32C5">
        <w:rPr>
          <w:rFonts w:eastAsia="Times New Roman"/>
          <w:i/>
          <w:iCs/>
          <w:color w:val="000000"/>
          <w:sz w:val="26"/>
          <w:szCs w:val="26"/>
          <w:lang w:val="pt-BR"/>
        </w:rPr>
        <w:t>/QĐ-LĐTBXH ngày</w:t>
      </w:r>
      <w:r w:rsidR="00F56E5C" w:rsidRPr="003F32C5">
        <w:rPr>
          <w:rFonts w:eastAsia="Times New Roman"/>
          <w:i/>
          <w:iCs/>
          <w:color w:val="000000"/>
          <w:sz w:val="26"/>
          <w:szCs w:val="26"/>
          <w:lang w:val="pt-BR"/>
        </w:rPr>
        <w:t xml:space="preserve">  </w:t>
      </w:r>
      <w:r>
        <w:rPr>
          <w:rFonts w:eastAsia="Times New Roman"/>
          <w:i/>
          <w:iCs/>
          <w:color w:val="000000"/>
          <w:sz w:val="26"/>
          <w:szCs w:val="26"/>
          <w:lang w:val="pt-BR"/>
        </w:rPr>
        <w:t>05</w:t>
      </w:r>
      <w:r w:rsidR="004E3071" w:rsidRPr="003F32C5">
        <w:rPr>
          <w:rFonts w:eastAsia="Times New Roman"/>
          <w:i/>
          <w:iCs/>
          <w:color w:val="000000"/>
          <w:sz w:val="26"/>
          <w:szCs w:val="26"/>
          <w:lang w:val="pt-BR"/>
        </w:rPr>
        <w:t>/</w:t>
      </w:r>
      <w:r>
        <w:rPr>
          <w:rFonts w:eastAsia="Times New Roman"/>
          <w:i/>
          <w:iCs/>
          <w:color w:val="000000"/>
          <w:sz w:val="26"/>
          <w:szCs w:val="26"/>
          <w:lang w:val="pt-BR"/>
        </w:rPr>
        <w:t>5</w:t>
      </w:r>
      <w:r w:rsidR="004E3071" w:rsidRPr="003F32C5">
        <w:rPr>
          <w:rFonts w:eastAsia="Times New Roman"/>
          <w:i/>
          <w:iCs/>
          <w:color w:val="000000"/>
          <w:sz w:val="26"/>
          <w:szCs w:val="26"/>
          <w:lang w:val="pt-BR"/>
        </w:rPr>
        <w:t>/202</w:t>
      </w:r>
      <w:r w:rsidR="00D91E47" w:rsidRPr="003F32C5">
        <w:rPr>
          <w:rFonts w:eastAsia="Times New Roman"/>
          <w:i/>
          <w:iCs/>
          <w:color w:val="000000"/>
          <w:sz w:val="26"/>
          <w:szCs w:val="26"/>
          <w:lang w:val="pt-BR"/>
        </w:rPr>
        <w:t>1</w:t>
      </w:r>
    </w:p>
    <w:p w:rsidR="004E3071" w:rsidRPr="003F32C5" w:rsidRDefault="004E3071" w:rsidP="003F32C5">
      <w:pPr>
        <w:shd w:val="clear" w:color="auto" w:fill="FFFFFF"/>
        <w:spacing w:line="240" w:lineRule="auto"/>
        <w:jc w:val="center"/>
        <w:rPr>
          <w:rFonts w:eastAsia="Times New Roman"/>
          <w:i/>
          <w:iCs/>
          <w:color w:val="000000"/>
          <w:sz w:val="26"/>
          <w:szCs w:val="26"/>
          <w:lang w:val="pt-BR"/>
        </w:rPr>
      </w:pPr>
      <w:r w:rsidRPr="003F32C5">
        <w:rPr>
          <w:rFonts w:eastAsia="Times New Roman"/>
          <w:i/>
          <w:iCs/>
          <w:color w:val="000000"/>
          <w:sz w:val="26"/>
          <w:szCs w:val="26"/>
          <w:lang w:val="pt-BR"/>
        </w:rPr>
        <w:t>của Bộ trưởng Bộ Lao động - Thương binh và Xã hội)</w:t>
      </w:r>
    </w:p>
    <w:p w:rsidR="004E3071" w:rsidRDefault="00C91B12" w:rsidP="003F32C5">
      <w:pPr>
        <w:shd w:val="clear" w:color="auto" w:fill="FFFFFF"/>
        <w:spacing w:line="240" w:lineRule="auto"/>
        <w:jc w:val="center"/>
        <w:rPr>
          <w:rFonts w:eastAsia="Times New Roman"/>
          <w:b/>
          <w:iCs/>
          <w:color w:val="000000"/>
          <w:szCs w:val="28"/>
          <w:lang w:val="pt-BR"/>
        </w:rPr>
      </w:pPr>
      <w:r>
        <w:rPr>
          <w:rFonts w:eastAsia="Times New Roman"/>
          <w:b/>
          <w:iCs/>
          <w:noProof/>
          <w:color w:val="000000"/>
          <w:szCs w:val="28"/>
        </w:rPr>
        <mc:AlternateContent>
          <mc:Choice Requires="wps">
            <w:drawing>
              <wp:anchor distT="4294967293" distB="4294967293" distL="114300" distR="114300" simplePos="0" relativeHeight="251661312" behindDoc="0" locked="0" layoutInCell="1" allowOverlap="1">
                <wp:simplePos x="0" y="0"/>
                <wp:positionH relativeFrom="column">
                  <wp:posOffset>1778000</wp:posOffset>
                </wp:positionH>
                <wp:positionV relativeFrom="paragraph">
                  <wp:posOffset>32385</wp:posOffset>
                </wp:positionV>
                <wp:extent cx="2298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C3F348"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pt,2.55pt" to="32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Y/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"/>
            </w:pict>
          </mc:Fallback>
        </mc:AlternateContent>
      </w:r>
      <w:r w:rsidR="004E3071">
        <w:rPr>
          <w:rFonts w:eastAsia="Times New Roman"/>
          <w:b/>
          <w:iCs/>
          <w:color w:val="000000"/>
          <w:szCs w:val="28"/>
          <w:lang w:val="pt-BR"/>
        </w:rPr>
        <w:softHyphen/>
      </w:r>
      <w:r w:rsidR="004E3071">
        <w:rPr>
          <w:rFonts w:eastAsia="Times New Roman"/>
          <w:b/>
          <w:iCs/>
          <w:color w:val="000000"/>
          <w:szCs w:val="28"/>
          <w:lang w:val="pt-BR"/>
        </w:rPr>
        <w:softHyphen/>
      </w:r>
    </w:p>
    <w:p w:rsidR="00DE1233" w:rsidRPr="003F32C5" w:rsidRDefault="00DE1233">
      <w:pPr>
        <w:rPr>
          <w:sz w:val="16"/>
        </w:rPr>
      </w:pPr>
    </w:p>
    <w:p w:rsidR="004E3071" w:rsidRPr="003F32C5" w:rsidRDefault="004E3071" w:rsidP="00634BF1">
      <w:pPr>
        <w:shd w:val="clear" w:color="auto" w:fill="FFFFFF"/>
        <w:spacing w:before="120" w:line="360" w:lineRule="exact"/>
        <w:ind w:firstLine="720"/>
        <w:rPr>
          <w:rFonts w:eastAsia="Times New Roman"/>
          <w:b/>
          <w:bCs/>
          <w:sz w:val="26"/>
          <w:szCs w:val="26"/>
          <w:lang w:val="vi-VN"/>
        </w:rPr>
      </w:pPr>
      <w:r w:rsidRPr="003F32C5">
        <w:rPr>
          <w:rFonts w:eastAsia="Times New Roman"/>
          <w:b/>
          <w:bCs/>
          <w:sz w:val="26"/>
          <w:szCs w:val="26"/>
          <w:lang w:val="vi-VN"/>
        </w:rPr>
        <w:t>I. MỤC ĐÍCH, YÊU CẦU</w:t>
      </w:r>
    </w:p>
    <w:p w:rsidR="00B378F8" w:rsidRPr="00AD079E" w:rsidRDefault="00B378F8" w:rsidP="00634BF1">
      <w:pPr>
        <w:shd w:val="clear" w:color="auto" w:fill="FFFFFF"/>
        <w:spacing w:before="120" w:line="360" w:lineRule="exact"/>
        <w:ind w:firstLine="720"/>
        <w:rPr>
          <w:rFonts w:eastAsia="Times New Roman"/>
          <w:b/>
          <w:sz w:val="28"/>
          <w:szCs w:val="28"/>
        </w:rPr>
      </w:pPr>
      <w:r w:rsidRPr="00AD079E">
        <w:rPr>
          <w:rFonts w:eastAsia="Times New Roman"/>
          <w:b/>
          <w:sz w:val="28"/>
          <w:szCs w:val="28"/>
        </w:rPr>
        <w:t>1. Mục đích</w:t>
      </w:r>
    </w:p>
    <w:p w:rsidR="00584261" w:rsidRPr="003F32C5" w:rsidRDefault="00584261" w:rsidP="00634BF1">
      <w:pPr>
        <w:shd w:val="clear" w:color="auto" w:fill="FFFFFF"/>
        <w:spacing w:before="120" w:line="360" w:lineRule="exact"/>
        <w:ind w:firstLine="720"/>
        <w:rPr>
          <w:rFonts w:eastAsia="Times New Roman"/>
          <w:spacing w:val="-2"/>
          <w:sz w:val="28"/>
          <w:szCs w:val="28"/>
        </w:rPr>
      </w:pPr>
      <w:r w:rsidRPr="003F32C5">
        <w:rPr>
          <w:spacing w:val="-2"/>
          <w:sz w:val="28"/>
          <w:szCs w:val="28"/>
          <w:shd w:val="clear" w:color="auto" w:fill="FFFFFF"/>
          <w:lang w:val="vi-VN"/>
        </w:rPr>
        <w:t>Tạo sự chuy</w:t>
      </w:r>
      <w:r w:rsidRPr="003F32C5">
        <w:rPr>
          <w:spacing w:val="-2"/>
          <w:sz w:val="28"/>
          <w:szCs w:val="28"/>
          <w:shd w:val="clear" w:color="auto" w:fill="FFFFFF"/>
        </w:rPr>
        <w:t>ể</w:t>
      </w:r>
      <w:r w:rsidRPr="003F32C5">
        <w:rPr>
          <w:spacing w:val="-2"/>
          <w:sz w:val="28"/>
          <w:szCs w:val="28"/>
          <w:shd w:val="clear" w:color="auto" w:fill="FFFFFF"/>
          <w:lang w:val="vi-VN"/>
        </w:rPr>
        <w:t>n biến mạnh mẽ về nhận th</w:t>
      </w:r>
      <w:r w:rsidRPr="003F32C5">
        <w:rPr>
          <w:spacing w:val="-2"/>
          <w:sz w:val="28"/>
          <w:szCs w:val="28"/>
          <w:shd w:val="clear" w:color="auto" w:fill="FFFFFF"/>
        </w:rPr>
        <w:t>ứ</w:t>
      </w:r>
      <w:r w:rsidRPr="003F32C5">
        <w:rPr>
          <w:spacing w:val="-2"/>
          <w:sz w:val="28"/>
          <w:szCs w:val="28"/>
          <w:shd w:val="clear" w:color="auto" w:fill="FFFFFF"/>
          <w:lang w:val="vi-VN"/>
        </w:rPr>
        <w:t>c, nâng cao trách nhiệm của các cấp, các ngành và toàn xã hội tron</w:t>
      </w:r>
      <w:r w:rsidRPr="003F32C5">
        <w:rPr>
          <w:spacing w:val="-2"/>
          <w:sz w:val="28"/>
          <w:szCs w:val="28"/>
          <w:shd w:val="clear" w:color="auto" w:fill="FFFFFF"/>
        </w:rPr>
        <w:t>g</w:t>
      </w:r>
      <w:r w:rsidRPr="003F32C5">
        <w:rPr>
          <w:spacing w:val="-2"/>
          <w:sz w:val="28"/>
          <w:szCs w:val="28"/>
          <w:shd w:val="clear" w:color="auto" w:fill="FFFFFF"/>
          <w:lang w:val="vi-VN"/>
        </w:rPr>
        <w:t> công tác phòng, </w:t>
      </w:r>
      <w:r w:rsidRPr="003F32C5">
        <w:rPr>
          <w:spacing w:val="-2"/>
          <w:sz w:val="28"/>
          <w:szCs w:val="28"/>
          <w:shd w:val="clear" w:color="auto" w:fill="FFFFFF"/>
        </w:rPr>
        <w:t>chống mua bán người nói chung và hỗ trợ nạn nhân bị mua bán trở về nói riêng</w:t>
      </w:r>
      <w:r w:rsidRPr="003F32C5">
        <w:rPr>
          <w:spacing w:val="-2"/>
          <w:sz w:val="28"/>
          <w:szCs w:val="28"/>
          <w:shd w:val="clear" w:color="auto" w:fill="FFFFFF"/>
          <w:lang w:val="vi-VN"/>
        </w:rPr>
        <w:t xml:space="preserve">; </w:t>
      </w:r>
      <w:r w:rsidRPr="003F32C5">
        <w:rPr>
          <w:spacing w:val="-2"/>
          <w:sz w:val="28"/>
          <w:szCs w:val="28"/>
          <w:shd w:val="clear" w:color="auto" w:fill="FFFFFF"/>
        </w:rPr>
        <w:t xml:space="preserve">giảm nguy cơ bị mua bán và </w:t>
      </w:r>
      <w:r w:rsidR="007A4FB9" w:rsidRPr="003F32C5">
        <w:rPr>
          <w:spacing w:val="-2"/>
          <w:sz w:val="28"/>
          <w:szCs w:val="28"/>
          <w:shd w:val="clear" w:color="auto" w:fill="FFFFFF"/>
        </w:rPr>
        <w:t xml:space="preserve">tăng cường kỹ năng phòng tránh bị </w:t>
      </w:r>
      <w:r w:rsidRPr="003F32C5">
        <w:rPr>
          <w:spacing w:val="-2"/>
          <w:sz w:val="28"/>
          <w:szCs w:val="28"/>
          <w:shd w:val="clear" w:color="auto" w:fill="FFFFFF"/>
        </w:rPr>
        <w:t>mua bán trở lại; nâng cao hiệu quả công tác hỗ trợ nạn nhân bị mua bán</w:t>
      </w:r>
      <w:r w:rsidRPr="003F32C5">
        <w:rPr>
          <w:spacing w:val="-2"/>
          <w:sz w:val="28"/>
          <w:szCs w:val="28"/>
          <w:shd w:val="clear" w:color="auto" w:fill="FFFFFF"/>
          <w:lang w:val="vi-VN"/>
        </w:rPr>
        <w:t xml:space="preserve">; </w:t>
      </w:r>
      <w:r w:rsidRPr="003F32C5">
        <w:rPr>
          <w:spacing w:val="-2"/>
          <w:sz w:val="28"/>
          <w:szCs w:val="28"/>
          <w:shd w:val="clear" w:color="auto" w:fill="FFFFFF"/>
        </w:rPr>
        <w:t xml:space="preserve">đảm bảo sự bình </w:t>
      </w:r>
      <w:r w:rsidR="00C36AB2" w:rsidRPr="003F32C5">
        <w:rPr>
          <w:spacing w:val="-2"/>
          <w:sz w:val="28"/>
          <w:szCs w:val="28"/>
          <w:shd w:val="clear" w:color="auto" w:fill="FFFFFF"/>
        </w:rPr>
        <w:t xml:space="preserve">đẳng </w:t>
      </w:r>
      <w:r w:rsidR="00DC4588" w:rsidRPr="003F32C5">
        <w:rPr>
          <w:spacing w:val="-2"/>
          <w:sz w:val="28"/>
          <w:szCs w:val="28"/>
          <w:shd w:val="clear" w:color="auto" w:fill="FFFFFF"/>
        </w:rPr>
        <w:t xml:space="preserve">và tăng tỷ lệ nạn nhân bị mua bán được </w:t>
      </w:r>
      <w:r w:rsidRPr="003F32C5">
        <w:rPr>
          <w:spacing w:val="-2"/>
          <w:sz w:val="28"/>
          <w:szCs w:val="28"/>
          <w:shd w:val="clear" w:color="auto" w:fill="FFFFFF"/>
        </w:rPr>
        <w:t>tiếp cận</w:t>
      </w:r>
      <w:r w:rsidR="00F56E5C" w:rsidRPr="003F32C5">
        <w:rPr>
          <w:spacing w:val="-2"/>
          <w:sz w:val="28"/>
          <w:szCs w:val="28"/>
          <w:shd w:val="clear" w:color="auto" w:fill="FFFFFF"/>
        </w:rPr>
        <w:t>,</w:t>
      </w:r>
      <w:r w:rsidRPr="003F32C5">
        <w:rPr>
          <w:spacing w:val="-2"/>
          <w:sz w:val="28"/>
          <w:szCs w:val="28"/>
          <w:shd w:val="clear" w:color="auto" w:fill="FFFFFF"/>
        </w:rPr>
        <w:t xml:space="preserve"> sử dụng các dịch vụ hỗ trợ </w:t>
      </w:r>
      <w:r w:rsidR="00DC4588" w:rsidRPr="003F32C5">
        <w:rPr>
          <w:spacing w:val="-2"/>
          <w:sz w:val="28"/>
          <w:szCs w:val="28"/>
          <w:shd w:val="clear" w:color="auto" w:fill="FFFFFF"/>
        </w:rPr>
        <w:t>và hòa nhập cộng đồng bền vững.</w:t>
      </w:r>
    </w:p>
    <w:p w:rsidR="00B378F8" w:rsidRPr="00AD079E" w:rsidRDefault="00B378F8" w:rsidP="00634BF1">
      <w:pPr>
        <w:shd w:val="clear" w:color="auto" w:fill="FFFFFF"/>
        <w:spacing w:before="120" w:line="360" w:lineRule="exact"/>
        <w:ind w:firstLine="720"/>
        <w:rPr>
          <w:rFonts w:eastAsia="Times New Roman"/>
          <w:b/>
          <w:sz w:val="28"/>
          <w:szCs w:val="28"/>
        </w:rPr>
      </w:pPr>
      <w:r w:rsidRPr="00AD079E">
        <w:rPr>
          <w:rFonts w:eastAsia="Times New Roman"/>
          <w:b/>
          <w:sz w:val="28"/>
          <w:szCs w:val="28"/>
        </w:rPr>
        <w:t>2. Yêu cầu</w:t>
      </w:r>
    </w:p>
    <w:p w:rsidR="00985C13" w:rsidRDefault="00B91765" w:rsidP="00634BF1">
      <w:pPr>
        <w:shd w:val="clear" w:color="auto" w:fill="FFFFFF"/>
        <w:spacing w:before="120" w:line="360" w:lineRule="exact"/>
        <w:ind w:firstLine="720"/>
        <w:rPr>
          <w:sz w:val="28"/>
          <w:szCs w:val="28"/>
          <w:shd w:val="clear" w:color="auto" w:fill="FFFFFF"/>
        </w:rPr>
      </w:pPr>
      <w:r>
        <w:rPr>
          <w:sz w:val="28"/>
          <w:szCs w:val="28"/>
          <w:shd w:val="clear" w:color="auto" w:fill="FFFFFF"/>
        </w:rPr>
        <w:t xml:space="preserve">- </w:t>
      </w:r>
      <w:r w:rsidR="00985C13">
        <w:rPr>
          <w:sz w:val="28"/>
          <w:szCs w:val="28"/>
          <w:shd w:val="clear" w:color="auto" w:fill="FFFFFF"/>
        </w:rPr>
        <w:t>Bám sát nội dung Quyết định số 193/QĐ-TTg của Thủ tướng Chính phủ; triển khai thực hiện nghiêm túc, kịp thời, đồng bộ, hiệu quả các nhiệm vụ được giao tại Quyết định số 193/QĐ-TTg.</w:t>
      </w:r>
    </w:p>
    <w:p w:rsidR="00DC4588" w:rsidRDefault="00B91765" w:rsidP="00634BF1">
      <w:pPr>
        <w:shd w:val="clear" w:color="auto" w:fill="FFFFFF"/>
        <w:spacing w:before="120" w:line="360" w:lineRule="exact"/>
        <w:ind w:firstLine="720"/>
        <w:rPr>
          <w:sz w:val="28"/>
          <w:szCs w:val="28"/>
          <w:shd w:val="clear" w:color="auto" w:fill="FFFFFF"/>
        </w:rPr>
      </w:pPr>
      <w:r>
        <w:rPr>
          <w:sz w:val="28"/>
          <w:szCs w:val="28"/>
          <w:shd w:val="clear" w:color="auto" w:fill="FFFFFF"/>
        </w:rPr>
        <w:t xml:space="preserve">- </w:t>
      </w:r>
      <w:r w:rsidR="00DC4588" w:rsidRPr="008E20F1">
        <w:rPr>
          <w:sz w:val="28"/>
          <w:szCs w:val="28"/>
          <w:shd w:val="clear" w:color="auto" w:fill="FFFFFF"/>
        </w:rPr>
        <w:t>Đảm bảo sự thống nhất, phối hợp chặt chẽ giữa các cơ quan chức năng, giữa các cấp, các ngành trong hỗ trợ nạn nhân bị mua bán trở về</w:t>
      </w:r>
      <w:r>
        <w:rPr>
          <w:sz w:val="28"/>
          <w:szCs w:val="28"/>
          <w:shd w:val="clear" w:color="auto" w:fill="FFFFFF"/>
        </w:rPr>
        <w:t xml:space="preserve">; </w:t>
      </w:r>
      <w:r>
        <w:rPr>
          <w:sz w:val="28"/>
          <w:szCs w:val="28"/>
          <w:lang w:val="nl-NL"/>
        </w:rPr>
        <w:t>tăng cường nguồn lực thực hiện công tác hỗ trợ nạn nhân bị mua bán</w:t>
      </w:r>
      <w:r>
        <w:rPr>
          <w:sz w:val="28"/>
          <w:szCs w:val="28"/>
          <w:shd w:val="clear" w:color="auto" w:fill="FFFFFF"/>
        </w:rPr>
        <w:t xml:space="preserve"> và</w:t>
      </w:r>
      <w:r w:rsidRPr="008E20F1">
        <w:rPr>
          <w:sz w:val="28"/>
          <w:szCs w:val="28"/>
          <w:shd w:val="clear" w:color="auto" w:fill="FFFFFF"/>
        </w:rPr>
        <w:t xml:space="preserve"> </w:t>
      </w:r>
      <w:r w:rsidR="00DC4588" w:rsidRPr="008E20F1">
        <w:rPr>
          <w:sz w:val="28"/>
          <w:szCs w:val="28"/>
          <w:shd w:val="clear" w:color="auto" w:fill="FFFFFF"/>
        </w:rPr>
        <w:t>hỗ trợ dựa trên đặc điểm, nhu cầu của nạ</w:t>
      </w:r>
      <w:r w:rsidR="00310AB1" w:rsidRPr="008E20F1">
        <w:rPr>
          <w:sz w:val="28"/>
          <w:szCs w:val="28"/>
          <w:shd w:val="clear" w:color="auto" w:fill="FFFFFF"/>
        </w:rPr>
        <w:t>n nhân</w:t>
      </w:r>
      <w:r w:rsidR="007A4FB9">
        <w:rPr>
          <w:sz w:val="28"/>
          <w:szCs w:val="28"/>
          <w:shd w:val="clear" w:color="auto" w:fill="FFFFFF"/>
        </w:rPr>
        <w:t xml:space="preserve"> đảm bảo nguyên tắc lấy nạn nhân làm trung tâm</w:t>
      </w:r>
      <w:r w:rsidR="00030600" w:rsidRPr="008E20F1">
        <w:rPr>
          <w:sz w:val="28"/>
          <w:szCs w:val="28"/>
          <w:shd w:val="clear" w:color="auto" w:fill="FFFFFF"/>
        </w:rPr>
        <w:t xml:space="preserve">. </w:t>
      </w:r>
    </w:p>
    <w:p w:rsidR="00985C13" w:rsidRPr="008E20F1" w:rsidRDefault="00985C13" w:rsidP="00634BF1">
      <w:pPr>
        <w:shd w:val="clear" w:color="auto" w:fill="FFFFFF"/>
        <w:spacing w:before="120" w:line="360" w:lineRule="exact"/>
        <w:ind w:firstLine="720"/>
        <w:rPr>
          <w:rFonts w:eastAsia="Times New Roman"/>
          <w:sz w:val="28"/>
          <w:szCs w:val="28"/>
        </w:rPr>
      </w:pPr>
      <w:r>
        <w:rPr>
          <w:sz w:val="28"/>
          <w:szCs w:val="28"/>
          <w:shd w:val="clear" w:color="auto" w:fill="FFFFFF"/>
        </w:rPr>
        <w:t>- Xác định rõ trách nhiệm trong phân công cụ thể đối với cơ quan, đơn vị, có sự lồng ghép hiệu quả với việc thực hiện các nhiệm vụ chung của từng cơ quan, đơn vị.</w:t>
      </w:r>
    </w:p>
    <w:p w:rsidR="00B378F8" w:rsidRPr="00AD079E" w:rsidRDefault="00B378F8" w:rsidP="00634BF1">
      <w:pPr>
        <w:shd w:val="clear" w:color="auto" w:fill="FFFFFF"/>
        <w:spacing w:before="120" w:line="360" w:lineRule="exact"/>
        <w:ind w:firstLine="720"/>
        <w:rPr>
          <w:rFonts w:eastAsia="Times New Roman"/>
          <w:b/>
          <w:sz w:val="26"/>
          <w:szCs w:val="28"/>
        </w:rPr>
      </w:pPr>
      <w:r w:rsidRPr="00AD079E">
        <w:rPr>
          <w:rFonts w:eastAsia="Times New Roman"/>
          <w:b/>
          <w:sz w:val="26"/>
          <w:szCs w:val="28"/>
        </w:rPr>
        <w:t>II. MỤC TIÊU</w:t>
      </w:r>
      <w:r w:rsidR="004546DD">
        <w:rPr>
          <w:rFonts w:eastAsia="Times New Roman"/>
          <w:b/>
          <w:sz w:val="26"/>
          <w:szCs w:val="28"/>
        </w:rPr>
        <w:t xml:space="preserve"> CỦA KẾ HOẠCH</w:t>
      </w:r>
    </w:p>
    <w:p w:rsidR="009B33AD" w:rsidRPr="008E20F1" w:rsidRDefault="004546DD" w:rsidP="00634BF1">
      <w:pPr>
        <w:shd w:val="clear" w:color="auto" w:fill="FFFFFF"/>
        <w:spacing w:before="120" w:line="360" w:lineRule="exact"/>
        <w:ind w:firstLine="720"/>
        <w:rPr>
          <w:sz w:val="28"/>
          <w:szCs w:val="28"/>
        </w:rPr>
      </w:pPr>
      <w:r>
        <w:rPr>
          <w:sz w:val="28"/>
          <w:szCs w:val="28"/>
        </w:rPr>
        <w:t xml:space="preserve">1. </w:t>
      </w:r>
      <w:r w:rsidR="00030600" w:rsidRPr="008E20F1">
        <w:rPr>
          <w:sz w:val="28"/>
          <w:szCs w:val="28"/>
        </w:rPr>
        <w:t xml:space="preserve">Huy động, khuyến khích sự tham gia tích cực của các cấp, các ngành, cá nhân, tổ chức </w:t>
      </w:r>
      <w:r w:rsidR="002E0E06">
        <w:rPr>
          <w:sz w:val="28"/>
          <w:szCs w:val="28"/>
        </w:rPr>
        <w:t xml:space="preserve">và </w:t>
      </w:r>
      <w:r w:rsidR="00030600" w:rsidRPr="008E20F1">
        <w:rPr>
          <w:sz w:val="28"/>
          <w:szCs w:val="28"/>
        </w:rPr>
        <w:t>toàn xã hội trong hỗ trợ nạn nhân</w:t>
      </w:r>
      <w:r w:rsidR="002E0E06">
        <w:rPr>
          <w:sz w:val="28"/>
          <w:szCs w:val="28"/>
        </w:rPr>
        <w:t>; đẩy mạnh công tác phối hợp liên ngành</w:t>
      </w:r>
      <w:r w:rsidR="00030600" w:rsidRPr="008E20F1">
        <w:rPr>
          <w:sz w:val="28"/>
          <w:szCs w:val="28"/>
        </w:rPr>
        <w:t xml:space="preserve"> từ đó nâng cao hiệu quả công tác tiếp nhận, </w:t>
      </w:r>
      <w:r w:rsidR="006720B4">
        <w:rPr>
          <w:sz w:val="28"/>
          <w:szCs w:val="28"/>
        </w:rPr>
        <w:t>chuyển tuyến trong</w:t>
      </w:r>
      <w:r w:rsidR="00030600" w:rsidRPr="008E20F1">
        <w:rPr>
          <w:sz w:val="28"/>
          <w:szCs w:val="28"/>
        </w:rPr>
        <w:t xml:space="preserve"> hỗ trợ nạn nhân bị mua bán; tăng cường khả năng tiế</w:t>
      </w:r>
      <w:r w:rsidR="00BA769C" w:rsidRPr="008E20F1">
        <w:rPr>
          <w:sz w:val="28"/>
          <w:szCs w:val="28"/>
        </w:rPr>
        <w:t xml:space="preserve">p cận </w:t>
      </w:r>
      <w:r w:rsidR="00030600" w:rsidRPr="008E20F1">
        <w:rPr>
          <w:sz w:val="28"/>
          <w:szCs w:val="28"/>
        </w:rPr>
        <w:t xml:space="preserve">các dịch vụ hỗ trợ nhằm giúp nạn nhân hòa nhập cộng đồng, </w:t>
      </w:r>
      <w:r w:rsidR="007A4FB9">
        <w:rPr>
          <w:sz w:val="28"/>
          <w:szCs w:val="28"/>
        </w:rPr>
        <w:t xml:space="preserve">phòng </w:t>
      </w:r>
      <w:r w:rsidR="00030600" w:rsidRPr="008E20F1">
        <w:rPr>
          <w:sz w:val="28"/>
          <w:szCs w:val="28"/>
        </w:rPr>
        <w:t>tránh bị mua bán trở lại.</w:t>
      </w:r>
    </w:p>
    <w:p w:rsidR="00F25355" w:rsidRPr="004B07FA" w:rsidRDefault="004546DD" w:rsidP="00634BF1">
      <w:pPr>
        <w:shd w:val="clear" w:color="auto" w:fill="FFFFFF"/>
        <w:spacing w:before="120" w:line="360" w:lineRule="exact"/>
        <w:ind w:firstLine="720"/>
        <w:rPr>
          <w:rFonts w:eastAsia="MS Mincho"/>
          <w:bCs/>
          <w:sz w:val="28"/>
          <w:szCs w:val="28"/>
          <w:lang w:val="es-MX"/>
        </w:rPr>
      </w:pPr>
      <w:r>
        <w:rPr>
          <w:rFonts w:eastAsia="MS Mincho"/>
          <w:bCs/>
          <w:sz w:val="28"/>
          <w:szCs w:val="28"/>
          <w:lang w:val="es-MX"/>
        </w:rPr>
        <w:t>2.</w:t>
      </w:r>
      <w:r w:rsidR="00F25355" w:rsidRPr="004B07FA">
        <w:rPr>
          <w:rFonts w:eastAsia="MS Mincho"/>
          <w:bCs/>
          <w:sz w:val="28"/>
          <w:szCs w:val="28"/>
          <w:lang w:val="es-MX"/>
        </w:rPr>
        <w:t xml:space="preserve"> </w:t>
      </w:r>
      <w:r w:rsidR="00F25355" w:rsidRPr="004B07FA">
        <w:rPr>
          <w:color w:val="000000"/>
          <w:sz w:val="28"/>
          <w:szCs w:val="28"/>
          <w:shd w:val="clear" w:color="auto" w:fill="FFFFFF"/>
        </w:rPr>
        <w:t>Đẩy mạnh truyền thông nâng cao nhận thức cho cá nhân, gia đình và cộng đồng về công tác phòng, chống mua bán người</w:t>
      </w:r>
      <w:r w:rsidR="007A4FB9">
        <w:rPr>
          <w:color w:val="000000"/>
          <w:sz w:val="28"/>
          <w:szCs w:val="28"/>
          <w:shd w:val="clear" w:color="auto" w:fill="FFFFFF"/>
        </w:rPr>
        <w:t xml:space="preserve"> nói chung và công tác hỗ trợ </w:t>
      </w:r>
      <w:r w:rsidR="007A4FB9">
        <w:rPr>
          <w:color w:val="000000"/>
          <w:sz w:val="28"/>
          <w:szCs w:val="28"/>
          <w:shd w:val="clear" w:color="auto" w:fill="FFFFFF"/>
        </w:rPr>
        <w:lastRenderedPageBreak/>
        <w:t>nạn nhân bị mua bán trở về nói riêng,</w:t>
      </w:r>
      <w:r w:rsidR="00F25355" w:rsidRPr="004B07FA">
        <w:rPr>
          <w:color w:val="000000"/>
          <w:sz w:val="28"/>
          <w:szCs w:val="28"/>
          <w:shd w:val="clear" w:color="auto" w:fill="FFFFFF"/>
        </w:rPr>
        <w:t xml:space="preserve"> ưu tiên các nhóm nguy cơ cao, đặc biệt ở vùng sâu, vùng xa, biên giới, vùng đồng bào dân tộc thiểu số</w:t>
      </w:r>
      <w:r w:rsidR="00506E98">
        <w:rPr>
          <w:color w:val="000000"/>
          <w:sz w:val="28"/>
          <w:szCs w:val="28"/>
          <w:shd w:val="clear" w:color="auto" w:fill="FFFFFF"/>
        </w:rPr>
        <w:t>.</w:t>
      </w:r>
    </w:p>
    <w:p w:rsidR="00EB777F" w:rsidRDefault="004546DD" w:rsidP="00634BF1">
      <w:pPr>
        <w:shd w:val="clear" w:color="auto" w:fill="FFFFFF"/>
        <w:spacing w:before="120" w:line="360" w:lineRule="exact"/>
        <w:ind w:firstLine="720"/>
        <w:rPr>
          <w:rFonts w:eastAsia="MS Mincho"/>
          <w:bCs/>
          <w:sz w:val="28"/>
          <w:szCs w:val="28"/>
          <w:lang w:val="es-MX"/>
        </w:rPr>
      </w:pPr>
      <w:r w:rsidRPr="003F32C5">
        <w:rPr>
          <w:rFonts w:eastAsia="Times New Roman"/>
          <w:sz w:val="28"/>
          <w:szCs w:val="28"/>
        </w:rPr>
        <w:t>3.</w:t>
      </w:r>
      <w:r w:rsidR="00F25355">
        <w:rPr>
          <w:rFonts w:eastAsia="Times New Roman"/>
          <w:b/>
          <w:sz w:val="28"/>
          <w:szCs w:val="28"/>
        </w:rPr>
        <w:t xml:space="preserve"> </w:t>
      </w:r>
      <w:r w:rsidR="00F25355">
        <w:rPr>
          <w:rFonts w:eastAsia="MS Mincho"/>
          <w:bCs/>
          <w:sz w:val="28"/>
          <w:szCs w:val="28"/>
          <w:lang w:val="es-MX"/>
        </w:rPr>
        <w:t xml:space="preserve">Phấn đấu </w:t>
      </w:r>
      <w:r w:rsidR="00F25355" w:rsidRPr="008E20F1">
        <w:rPr>
          <w:rFonts w:eastAsia="MS Mincho"/>
          <w:bCs/>
          <w:sz w:val="28"/>
          <w:szCs w:val="28"/>
          <w:lang w:val="es-MX"/>
        </w:rPr>
        <w:t xml:space="preserve">100% người sau khi được xác định là nạn nhân được </w:t>
      </w:r>
      <w:r w:rsidR="00F25355">
        <w:rPr>
          <w:rFonts w:eastAsia="MS Mincho"/>
          <w:bCs/>
          <w:sz w:val="28"/>
          <w:szCs w:val="28"/>
          <w:lang w:val="es-MX"/>
        </w:rPr>
        <w:t xml:space="preserve">tiếp cận các dịch vụ hỗ trợ theo nhu cầu và </w:t>
      </w:r>
      <w:r w:rsidR="00F25355" w:rsidRPr="008E20F1">
        <w:rPr>
          <w:rFonts w:eastAsia="MS Mincho"/>
          <w:bCs/>
          <w:sz w:val="28"/>
          <w:szCs w:val="28"/>
          <w:lang w:val="es-MX"/>
        </w:rPr>
        <w:t>hưởng các chế độ hỗ trợ theo quy đị</w:t>
      </w:r>
      <w:r w:rsidR="00F25355">
        <w:rPr>
          <w:rFonts w:eastAsia="MS Mincho"/>
          <w:bCs/>
          <w:sz w:val="28"/>
          <w:szCs w:val="28"/>
          <w:lang w:val="es-MX"/>
        </w:rPr>
        <w:t>nh</w:t>
      </w:r>
      <w:r w:rsidR="007A4FB9">
        <w:rPr>
          <w:rFonts w:eastAsia="MS Mincho"/>
          <w:bCs/>
          <w:sz w:val="28"/>
          <w:szCs w:val="28"/>
          <w:lang w:val="es-MX"/>
        </w:rPr>
        <w:t xml:space="preserve"> của pháp luật, bảo đảm quyền và lợi ích của nạn nhân.</w:t>
      </w:r>
      <w:r w:rsidR="00EB777F">
        <w:rPr>
          <w:rFonts w:eastAsia="MS Mincho"/>
          <w:bCs/>
          <w:sz w:val="28"/>
          <w:szCs w:val="28"/>
          <w:lang w:val="es-MX"/>
        </w:rPr>
        <w:t xml:space="preserve"> </w:t>
      </w:r>
    </w:p>
    <w:p w:rsidR="00F25355" w:rsidRPr="005D5681" w:rsidRDefault="004546DD" w:rsidP="00634BF1">
      <w:pPr>
        <w:shd w:val="clear" w:color="auto" w:fill="FFFFFF"/>
        <w:spacing w:before="120" w:line="360" w:lineRule="exact"/>
        <w:ind w:firstLine="720"/>
        <w:rPr>
          <w:rFonts w:eastAsia="Times New Roman"/>
          <w:sz w:val="28"/>
          <w:szCs w:val="28"/>
        </w:rPr>
      </w:pPr>
      <w:r w:rsidRPr="003F32C5">
        <w:rPr>
          <w:rFonts w:eastAsia="Times New Roman"/>
          <w:spacing w:val="-4"/>
          <w:sz w:val="28"/>
          <w:szCs w:val="28"/>
        </w:rPr>
        <w:t>4.</w:t>
      </w:r>
      <w:r w:rsidR="00F25355" w:rsidRPr="003F32C5">
        <w:rPr>
          <w:rFonts w:eastAsia="Times New Roman"/>
          <w:spacing w:val="-4"/>
          <w:sz w:val="28"/>
          <w:szCs w:val="28"/>
        </w:rPr>
        <w:t xml:space="preserve"> Xây dựng, củng cố, từng bước nâng cấp cơ sở vật chất, trang thiết bị tại các cơ sở hỗ trợ nạn nhân</w:t>
      </w:r>
      <w:r w:rsidR="00651349" w:rsidRPr="003F32C5">
        <w:rPr>
          <w:rFonts w:eastAsia="Times New Roman"/>
          <w:spacing w:val="-4"/>
          <w:sz w:val="28"/>
          <w:szCs w:val="28"/>
        </w:rPr>
        <w:t>, cơ sở trợ giúp xã hội thực hiện chức năng hỗ trợ nạn nhân.</w:t>
      </w:r>
    </w:p>
    <w:p w:rsidR="00D025A4" w:rsidRDefault="004546DD" w:rsidP="00634BF1">
      <w:pPr>
        <w:shd w:val="clear" w:color="auto" w:fill="FFFFFF"/>
        <w:spacing w:before="120" w:line="360" w:lineRule="exact"/>
        <w:ind w:firstLine="720"/>
        <w:rPr>
          <w:rFonts w:eastAsia="MS Mincho"/>
          <w:bCs/>
          <w:sz w:val="28"/>
          <w:szCs w:val="28"/>
          <w:lang w:val="es-MX"/>
        </w:rPr>
      </w:pPr>
      <w:r>
        <w:rPr>
          <w:rFonts w:eastAsia="MS Mincho"/>
          <w:bCs/>
          <w:sz w:val="28"/>
          <w:szCs w:val="28"/>
          <w:lang w:val="es-MX"/>
        </w:rPr>
        <w:t>5.</w:t>
      </w:r>
      <w:r w:rsidR="00D025A4" w:rsidRPr="008E20F1">
        <w:rPr>
          <w:rFonts w:eastAsia="MS Mincho"/>
          <w:bCs/>
          <w:sz w:val="28"/>
          <w:szCs w:val="28"/>
          <w:lang w:val="es-MX"/>
        </w:rPr>
        <w:t xml:space="preserve"> </w:t>
      </w:r>
      <w:r w:rsidR="00FE75E2">
        <w:rPr>
          <w:rFonts w:eastAsia="MS Mincho"/>
          <w:bCs/>
          <w:sz w:val="28"/>
          <w:szCs w:val="28"/>
          <w:lang w:val="es-MX"/>
        </w:rPr>
        <w:t>C</w:t>
      </w:r>
      <w:r w:rsidR="00D025A4" w:rsidRPr="008E20F1">
        <w:rPr>
          <w:rFonts w:eastAsia="MS Mincho"/>
          <w:bCs/>
          <w:sz w:val="28"/>
          <w:szCs w:val="28"/>
          <w:lang w:val="es-MX"/>
        </w:rPr>
        <w:t xml:space="preserve">án bộ làm công tác hỗ trợ nạn nhân các cấp được tập huấn, nâng cao năng lực, kiến thức, kỹ năng </w:t>
      </w:r>
      <w:r w:rsidR="00FE75E2" w:rsidRPr="008E20F1">
        <w:rPr>
          <w:rFonts w:eastAsia="MS Mincho"/>
          <w:bCs/>
          <w:sz w:val="28"/>
          <w:szCs w:val="28"/>
          <w:lang w:val="es-MX"/>
        </w:rPr>
        <w:t>tiếp cận lấy nạn nhân làm trung tâm và thực hiện hỗ trợ dựa trên sự hiểu biết về sang chấn tâm lý.</w:t>
      </w:r>
      <w:r w:rsidR="00D025A4" w:rsidRPr="008E20F1">
        <w:rPr>
          <w:rFonts w:eastAsia="MS Mincho"/>
          <w:bCs/>
          <w:sz w:val="28"/>
          <w:szCs w:val="28"/>
          <w:lang w:val="es-MX"/>
        </w:rPr>
        <w:t xml:space="preserve"> </w:t>
      </w:r>
    </w:p>
    <w:p w:rsidR="00A842CD" w:rsidRPr="00AD079E" w:rsidRDefault="00222D9F" w:rsidP="00634BF1">
      <w:pPr>
        <w:shd w:val="clear" w:color="auto" w:fill="FFFFFF"/>
        <w:spacing w:before="120" w:line="360" w:lineRule="exact"/>
        <w:ind w:firstLine="720"/>
        <w:rPr>
          <w:rFonts w:eastAsia="Times New Roman"/>
          <w:b/>
          <w:sz w:val="26"/>
          <w:szCs w:val="28"/>
        </w:rPr>
      </w:pPr>
      <w:r w:rsidRPr="00AD079E">
        <w:rPr>
          <w:rFonts w:eastAsia="Times New Roman"/>
          <w:b/>
          <w:sz w:val="26"/>
          <w:szCs w:val="28"/>
        </w:rPr>
        <w:t xml:space="preserve">III. NHIỆM </w:t>
      </w:r>
      <w:r w:rsidR="00A842CD" w:rsidRPr="00AD079E">
        <w:rPr>
          <w:rFonts w:eastAsia="Times New Roman"/>
          <w:b/>
          <w:sz w:val="26"/>
          <w:szCs w:val="28"/>
        </w:rPr>
        <w:t>VỤ</w:t>
      </w:r>
      <w:r w:rsidR="00785FCF" w:rsidRPr="00AD079E">
        <w:rPr>
          <w:rFonts w:eastAsia="Times New Roman"/>
          <w:b/>
          <w:sz w:val="26"/>
          <w:szCs w:val="28"/>
        </w:rPr>
        <w:t xml:space="preserve"> </w:t>
      </w:r>
      <w:r w:rsidR="006B1E3E" w:rsidRPr="00AD079E">
        <w:rPr>
          <w:rFonts w:eastAsia="Times New Roman"/>
          <w:b/>
          <w:sz w:val="26"/>
          <w:szCs w:val="28"/>
        </w:rPr>
        <w:t>VÀ GIẢI PHÁP</w:t>
      </w:r>
    </w:p>
    <w:p w:rsidR="00DF79D7" w:rsidRPr="008900E4" w:rsidRDefault="00A842CD" w:rsidP="00634BF1">
      <w:pPr>
        <w:shd w:val="clear" w:color="auto" w:fill="FFFFFF"/>
        <w:spacing w:before="120" w:line="360" w:lineRule="exact"/>
        <w:ind w:firstLine="720"/>
        <w:rPr>
          <w:rFonts w:eastAsia="Times New Roman"/>
          <w:b/>
          <w:sz w:val="28"/>
          <w:szCs w:val="28"/>
        </w:rPr>
      </w:pPr>
      <w:r w:rsidRPr="008900E4">
        <w:rPr>
          <w:rFonts w:eastAsia="Times New Roman"/>
          <w:b/>
          <w:sz w:val="26"/>
          <w:szCs w:val="28"/>
        </w:rPr>
        <w:t>1.</w:t>
      </w:r>
      <w:r w:rsidR="00785FCF" w:rsidRPr="008900E4">
        <w:rPr>
          <w:rFonts w:eastAsia="Times New Roman"/>
          <w:b/>
          <w:sz w:val="28"/>
          <w:szCs w:val="28"/>
        </w:rPr>
        <w:t xml:space="preserve"> Tăng cường các hoạt động truyền thông nâng cao nhận thức cho </w:t>
      </w:r>
      <w:r w:rsidR="001C383C" w:rsidRPr="008900E4">
        <w:rPr>
          <w:rFonts w:eastAsia="Times New Roman"/>
          <w:b/>
          <w:sz w:val="28"/>
          <w:szCs w:val="28"/>
        </w:rPr>
        <w:t xml:space="preserve">chính quyền các cấp, các cơ quan, tổ chức, </w:t>
      </w:r>
      <w:r w:rsidR="00785FCF" w:rsidRPr="008900E4">
        <w:rPr>
          <w:rFonts w:eastAsia="Times New Roman"/>
          <w:b/>
          <w:sz w:val="28"/>
          <w:szCs w:val="28"/>
        </w:rPr>
        <w:t>người dân, nhất là người có nguy cơ cao và nạn nhân bị mua bán trở về</w:t>
      </w:r>
    </w:p>
    <w:p w:rsidR="006B1E3E" w:rsidRPr="008E20F1" w:rsidRDefault="006B1E3E" w:rsidP="00634BF1">
      <w:pPr>
        <w:shd w:val="clear" w:color="auto" w:fill="FFFFFF"/>
        <w:spacing w:before="120" w:line="360" w:lineRule="exact"/>
        <w:ind w:firstLine="720"/>
        <w:rPr>
          <w:rFonts w:eastAsia="Times New Roman"/>
          <w:sz w:val="28"/>
          <w:szCs w:val="28"/>
          <w:lang w:eastAsia="vi-VN"/>
        </w:rPr>
      </w:pPr>
      <w:r w:rsidRPr="003F32C5">
        <w:rPr>
          <w:rFonts w:eastAsia="Times New Roman"/>
          <w:sz w:val="28"/>
          <w:szCs w:val="28"/>
        </w:rPr>
        <w:t xml:space="preserve">a) </w:t>
      </w:r>
      <w:r w:rsidR="00F55792">
        <w:rPr>
          <w:rFonts w:eastAsia="Times New Roman"/>
          <w:sz w:val="28"/>
          <w:szCs w:val="28"/>
        </w:rPr>
        <w:t>Đẩy mạnh</w:t>
      </w:r>
      <w:r w:rsidR="002E0E06" w:rsidRPr="003F32C5">
        <w:rPr>
          <w:rFonts w:eastAsia="Times New Roman"/>
          <w:sz w:val="28"/>
          <w:szCs w:val="28"/>
        </w:rPr>
        <w:t xml:space="preserve"> truyền </w:t>
      </w:r>
      <w:r w:rsidR="00EE2C0D" w:rsidRPr="003F32C5">
        <w:rPr>
          <w:rFonts w:eastAsia="Times New Roman"/>
          <w:sz w:val="28"/>
          <w:szCs w:val="28"/>
        </w:rPr>
        <w:t>thông về công tác hỗ trợ nạn nhân bị mua bán trở về như:</w:t>
      </w:r>
      <w:r w:rsidR="00EE2C0D">
        <w:rPr>
          <w:rFonts w:eastAsia="Times New Roman"/>
          <w:sz w:val="26"/>
          <w:szCs w:val="28"/>
        </w:rPr>
        <w:t xml:space="preserve"> </w:t>
      </w:r>
      <w:r w:rsidRPr="008E20F1">
        <w:rPr>
          <w:rFonts w:eastAsia="Times New Roman"/>
          <w:sz w:val="28"/>
          <w:szCs w:val="28"/>
          <w:lang w:eastAsia="vi-VN"/>
        </w:rPr>
        <w:t>âm mưu, thủ đoạn của tội phạm mua bán người</w:t>
      </w:r>
      <w:r w:rsidR="00EE2C0D">
        <w:rPr>
          <w:rFonts w:eastAsia="Times New Roman"/>
          <w:sz w:val="28"/>
          <w:szCs w:val="28"/>
          <w:lang w:eastAsia="vi-VN"/>
        </w:rPr>
        <w:t xml:space="preserve">, nhất là mua bán người vì mục đích </w:t>
      </w:r>
      <w:r w:rsidR="00506E98">
        <w:rPr>
          <w:rFonts w:eastAsia="Times New Roman"/>
          <w:sz w:val="28"/>
          <w:szCs w:val="28"/>
          <w:lang w:eastAsia="vi-VN"/>
        </w:rPr>
        <w:t xml:space="preserve">mại dâm, </w:t>
      </w:r>
      <w:r w:rsidR="00EE2C0D">
        <w:rPr>
          <w:rFonts w:eastAsia="Times New Roman"/>
          <w:sz w:val="28"/>
          <w:szCs w:val="28"/>
          <w:lang w:eastAsia="vi-VN"/>
        </w:rPr>
        <w:t xml:space="preserve">cưỡng bức lao động, mua bán người thông qua tổ chức đưa người đi lao động </w:t>
      </w:r>
      <w:r w:rsidR="00506E98">
        <w:rPr>
          <w:rFonts w:eastAsia="Times New Roman"/>
          <w:sz w:val="28"/>
          <w:szCs w:val="28"/>
          <w:lang w:eastAsia="vi-VN"/>
        </w:rPr>
        <w:t xml:space="preserve">ở </w:t>
      </w:r>
      <w:r w:rsidR="00EE2C0D">
        <w:rPr>
          <w:rFonts w:eastAsia="Times New Roman"/>
          <w:sz w:val="28"/>
          <w:szCs w:val="28"/>
          <w:lang w:eastAsia="vi-VN"/>
        </w:rPr>
        <w:t>nước ngoài, mua bán nội tạng, mang thai hộ vì mục đích thương mại</w:t>
      </w:r>
      <w:r w:rsidRPr="008E20F1">
        <w:rPr>
          <w:rFonts w:eastAsia="Times New Roman"/>
          <w:sz w:val="28"/>
          <w:szCs w:val="28"/>
          <w:lang w:eastAsia="vi-VN"/>
        </w:rPr>
        <w:t>; chính sách, pháp luật, chế độ hỗ trợ nạn nhân bị mua bán trở về; các mô hình hỗ trợ nạn nhân có hiệu quả… thông qua các phương tiện thông tin đại chúng, chú trọng ứng dụng công nghệ thông tin trong hoạt động truyền thông.</w:t>
      </w:r>
    </w:p>
    <w:p w:rsidR="006B1E3E" w:rsidRPr="008E20F1" w:rsidRDefault="006B1E3E" w:rsidP="00634BF1">
      <w:pPr>
        <w:shd w:val="clear" w:color="auto" w:fill="FFFFFF"/>
        <w:spacing w:before="120" w:line="360" w:lineRule="exact"/>
        <w:ind w:firstLine="720"/>
        <w:rPr>
          <w:rFonts w:eastAsia="Times New Roman"/>
          <w:sz w:val="28"/>
          <w:szCs w:val="28"/>
          <w:lang w:eastAsia="vi-VN"/>
        </w:rPr>
      </w:pPr>
      <w:r w:rsidRPr="008E20F1">
        <w:rPr>
          <w:rFonts w:eastAsia="Times New Roman"/>
          <w:sz w:val="28"/>
          <w:szCs w:val="28"/>
          <w:lang w:eastAsia="vi-VN"/>
        </w:rPr>
        <w:t>b) Tổ chức các hoạt động mít tinh hưởng ứng Ngày toàn dân phòng, chống mua bán người (30/7) hàng năm</w:t>
      </w:r>
      <w:r w:rsidR="002E0E06">
        <w:rPr>
          <w:rFonts w:eastAsia="Times New Roman"/>
          <w:sz w:val="28"/>
          <w:szCs w:val="28"/>
          <w:lang w:eastAsia="vi-VN"/>
        </w:rPr>
        <w:t xml:space="preserve"> phù hợp với chỉ đạo của Chính phủ và tình hình thực tiễn tại địa phương</w:t>
      </w:r>
      <w:r w:rsidR="00506E98">
        <w:rPr>
          <w:rFonts w:eastAsia="Times New Roman"/>
          <w:sz w:val="28"/>
          <w:szCs w:val="28"/>
          <w:lang w:eastAsia="vi-VN"/>
        </w:rPr>
        <w:t>.</w:t>
      </w:r>
    </w:p>
    <w:p w:rsidR="006B1E3E" w:rsidRPr="008E20F1" w:rsidRDefault="006B1E3E" w:rsidP="00634BF1">
      <w:pPr>
        <w:shd w:val="clear" w:color="auto" w:fill="FFFFFF"/>
        <w:spacing w:before="120" w:line="360" w:lineRule="exact"/>
        <w:ind w:firstLine="720"/>
        <w:rPr>
          <w:rFonts w:eastAsia="Times New Roman"/>
          <w:sz w:val="28"/>
          <w:szCs w:val="28"/>
          <w:lang w:eastAsia="vi-VN"/>
        </w:rPr>
      </w:pPr>
      <w:r w:rsidRPr="008E20F1">
        <w:rPr>
          <w:rFonts w:eastAsia="Times New Roman"/>
          <w:sz w:val="28"/>
          <w:szCs w:val="28"/>
          <w:lang w:eastAsia="vi-VN"/>
        </w:rPr>
        <w:t>c) Xây dựng tài liệu truyền thông, tổ chức nói chuyện chuyên đề; các cuộc thi tìm hiểu pháp luật; các hoạt động sân khấu hóa; xây dựng pano, áp phích</w:t>
      </w:r>
      <w:r w:rsidR="00EE2C0D">
        <w:rPr>
          <w:rFonts w:eastAsia="Times New Roman"/>
          <w:sz w:val="28"/>
          <w:szCs w:val="28"/>
          <w:lang w:eastAsia="vi-VN"/>
        </w:rPr>
        <w:t>, tờ rơi, phóng sự, video clip</w:t>
      </w:r>
      <w:r w:rsidRPr="008E20F1">
        <w:rPr>
          <w:rFonts w:eastAsia="Times New Roman"/>
          <w:sz w:val="28"/>
          <w:szCs w:val="28"/>
          <w:lang w:eastAsia="vi-VN"/>
        </w:rPr>
        <w:t>… về hỗ trợ nạn nhân bị mua bán.</w:t>
      </w:r>
    </w:p>
    <w:p w:rsidR="006B1E3E" w:rsidRDefault="006B1E3E" w:rsidP="00634BF1">
      <w:pPr>
        <w:shd w:val="clear" w:color="auto" w:fill="FFFFFF"/>
        <w:spacing w:before="120" w:line="360" w:lineRule="exact"/>
        <w:ind w:firstLine="720"/>
        <w:rPr>
          <w:rFonts w:eastAsia="Times New Roman"/>
          <w:sz w:val="28"/>
          <w:szCs w:val="28"/>
          <w:lang w:eastAsia="vi-VN"/>
        </w:rPr>
      </w:pPr>
      <w:r w:rsidRPr="008E20F1">
        <w:rPr>
          <w:rFonts w:eastAsia="Times New Roman"/>
          <w:sz w:val="28"/>
          <w:szCs w:val="28"/>
          <w:lang w:eastAsia="vi-VN"/>
        </w:rPr>
        <w:t>d) Chú trọng truyền thông trực tiếp tại cộng đồng, truyền thông bằng tiếng dân tộc</w:t>
      </w:r>
      <w:r w:rsidR="00B106C9" w:rsidRPr="008E20F1">
        <w:rPr>
          <w:rFonts w:eastAsia="Times New Roman"/>
          <w:sz w:val="28"/>
          <w:szCs w:val="28"/>
          <w:lang w:eastAsia="vi-VN"/>
        </w:rPr>
        <w:t xml:space="preserve">, nhất là tại vùng sâu, vùng xa, vùng đồng bào dân tộc thiểu số, </w:t>
      </w:r>
      <w:r w:rsidR="00EE2C0D">
        <w:rPr>
          <w:rFonts w:eastAsia="Times New Roman"/>
          <w:sz w:val="28"/>
          <w:szCs w:val="28"/>
          <w:lang w:eastAsia="vi-VN"/>
        </w:rPr>
        <w:t xml:space="preserve">các </w:t>
      </w:r>
      <w:r w:rsidR="00B106C9" w:rsidRPr="008E20F1">
        <w:rPr>
          <w:rFonts w:eastAsia="Times New Roman"/>
          <w:sz w:val="28"/>
          <w:szCs w:val="28"/>
          <w:lang w:eastAsia="vi-VN"/>
        </w:rPr>
        <w:t>tỉnh giáp biên</w:t>
      </w:r>
      <w:r w:rsidR="00EE2C0D">
        <w:rPr>
          <w:rFonts w:eastAsia="Times New Roman"/>
          <w:sz w:val="28"/>
          <w:szCs w:val="28"/>
          <w:lang w:eastAsia="vi-VN"/>
        </w:rPr>
        <w:t xml:space="preserve"> giới</w:t>
      </w:r>
      <w:r w:rsidR="00B106C9" w:rsidRPr="008E20F1">
        <w:rPr>
          <w:rFonts w:eastAsia="Times New Roman"/>
          <w:sz w:val="28"/>
          <w:szCs w:val="28"/>
          <w:lang w:eastAsia="vi-VN"/>
        </w:rPr>
        <w:t>.</w:t>
      </w:r>
    </w:p>
    <w:p w:rsidR="00222D9F" w:rsidRPr="008900E4" w:rsidRDefault="00222D9F" w:rsidP="00634BF1">
      <w:pPr>
        <w:shd w:val="clear" w:color="auto" w:fill="FFFFFF"/>
        <w:spacing w:before="120" w:line="360" w:lineRule="exact"/>
        <w:ind w:firstLine="720"/>
        <w:rPr>
          <w:rFonts w:eastAsia="Times New Roman"/>
          <w:b/>
          <w:sz w:val="28"/>
          <w:szCs w:val="28"/>
          <w:lang w:eastAsia="vi-VN"/>
        </w:rPr>
      </w:pPr>
      <w:r w:rsidRPr="008900E4">
        <w:rPr>
          <w:rFonts w:eastAsia="Times New Roman"/>
          <w:b/>
          <w:sz w:val="28"/>
          <w:szCs w:val="28"/>
        </w:rPr>
        <w:t xml:space="preserve">2. </w:t>
      </w:r>
      <w:r w:rsidRPr="008900E4">
        <w:rPr>
          <w:rFonts w:eastAsia="Times New Roman"/>
          <w:b/>
          <w:sz w:val="28"/>
          <w:szCs w:val="28"/>
          <w:lang w:eastAsia="vi-VN"/>
        </w:rPr>
        <w:t xml:space="preserve">Nghiên cứu, hoàn thiện hệ thống chính sách, pháp luật về hỗ trợ nạn nhân bị mua bán trở về phù hợp với </w:t>
      </w:r>
      <w:r w:rsidR="00D14012" w:rsidRPr="008900E4">
        <w:rPr>
          <w:rFonts w:eastAsia="Times New Roman"/>
          <w:b/>
          <w:sz w:val="28"/>
          <w:szCs w:val="28"/>
          <w:lang w:eastAsia="vi-VN"/>
        </w:rPr>
        <w:t xml:space="preserve">tình hình thực tiễn tại Việt Nam cũng như các </w:t>
      </w:r>
      <w:r w:rsidRPr="008900E4">
        <w:rPr>
          <w:rFonts w:eastAsia="Times New Roman"/>
          <w:b/>
          <w:sz w:val="28"/>
          <w:szCs w:val="28"/>
          <w:lang w:eastAsia="vi-VN"/>
        </w:rPr>
        <w:t>công ước quốc tế mà Việt Nam</w:t>
      </w:r>
      <w:r w:rsidR="00D14012" w:rsidRPr="008900E4">
        <w:rPr>
          <w:rFonts w:eastAsia="Times New Roman"/>
          <w:b/>
          <w:sz w:val="28"/>
          <w:szCs w:val="28"/>
          <w:lang w:eastAsia="vi-VN"/>
        </w:rPr>
        <w:t xml:space="preserve"> đã tham gia</w:t>
      </w:r>
    </w:p>
    <w:p w:rsidR="00B106C9" w:rsidRPr="008E20F1" w:rsidRDefault="00B106C9" w:rsidP="00634BF1">
      <w:pPr>
        <w:shd w:val="clear" w:color="auto" w:fill="FFFFFF"/>
        <w:spacing w:before="120" w:line="360" w:lineRule="exact"/>
        <w:ind w:firstLine="720"/>
        <w:rPr>
          <w:rFonts w:eastAsia="Times New Roman"/>
          <w:sz w:val="28"/>
          <w:szCs w:val="28"/>
          <w:lang w:eastAsia="vi-VN"/>
        </w:rPr>
      </w:pPr>
      <w:r w:rsidRPr="008E20F1">
        <w:rPr>
          <w:rFonts w:eastAsia="Times New Roman"/>
          <w:sz w:val="28"/>
          <w:szCs w:val="28"/>
          <w:lang w:eastAsia="vi-VN"/>
        </w:rPr>
        <w:t xml:space="preserve">a) Rà soát, </w:t>
      </w:r>
      <w:r w:rsidR="00811A5D">
        <w:rPr>
          <w:rFonts w:eastAsia="Times New Roman"/>
          <w:sz w:val="28"/>
          <w:szCs w:val="28"/>
          <w:lang w:eastAsia="vi-VN"/>
        </w:rPr>
        <w:t xml:space="preserve">đề xuất </w:t>
      </w:r>
      <w:r w:rsidRPr="008E20F1">
        <w:rPr>
          <w:rFonts w:eastAsia="Times New Roman"/>
          <w:sz w:val="28"/>
          <w:szCs w:val="28"/>
          <w:lang w:eastAsia="vi-VN"/>
        </w:rPr>
        <w:t>sửa đổi</w:t>
      </w:r>
      <w:r w:rsidR="00F25355">
        <w:rPr>
          <w:rFonts w:eastAsia="Times New Roman"/>
          <w:sz w:val="28"/>
          <w:szCs w:val="28"/>
          <w:lang w:eastAsia="vi-VN"/>
        </w:rPr>
        <w:t>,</w:t>
      </w:r>
      <w:r w:rsidRPr="008E20F1">
        <w:rPr>
          <w:rFonts w:eastAsia="Times New Roman"/>
          <w:sz w:val="28"/>
          <w:szCs w:val="28"/>
          <w:lang w:eastAsia="vi-VN"/>
        </w:rPr>
        <w:t xml:space="preserve"> bổ sung chính sách, pháp luật không còn phù hợp với thực tiễn</w:t>
      </w:r>
      <w:r w:rsidR="008D6F98" w:rsidRPr="008E20F1">
        <w:rPr>
          <w:rFonts w:eastAsia="Times New Roman"/>
          <w:sz w:val="28"/>
          <w:szCs w:val="28"/>
          <w:lang w:eastAsia="vi-VN"/>
        </w:rPr>
        <w:t xml:space="preserve"> cũng như những công ước quốc tế </w:t>
      </w:r>
      <w:r w:rsidR="00F25355">
        <w:rPr>
          <w:rFonts w:eastAsia="Times New Roman"/>
          <w:sz w:val="28"/>
          <w:szCs w:val="28"/>
          <w:lang w:eastAsia="vi-VN"/>
        </w:rPr>
        <w:t>m</w:t>
      </w:r>
      <w:r w:rsidR="00F25355" w:rsidRPr="008E20F1">
        <w:rPr>
          <w:rFonts w:eastAsia="Times New Roman"/>
          <w:sz w:val="28"/>
          <w:szCs w:val="28"/>
          <w:lang w:eastAsia="vi-VN"/>
        </w:rPr>
        <w:t xml:space="preserve">à </w:t>
      </w:r>
      <w:r w:rsidR="008D6F98" w:rsidRPr="008E20F1">
        <w:rPr>
          <w:rFonts w:eastAsia="Times New Roman"/>
          <w:sz w:val="28"/>
          <w:szCs w:val="28"/>
          <w:lang w:eastAsia="vi-VN"/>
        </w:rPr>
        <w:t>Việt Nam đã tham gia.</w:t>
      </w:r>
    </w:p>
    <w:p w:rsidR="00B106C9" w:rsidRPr="00793E93" w:rsidRDefault="00190F6B" w:rsidP="00634BF1">
      <w:pPr>
        <w:shd w:val="clear" w:color="auto" w:fill="FFFFFF"/>
        <w:spacing w:before="120" w:line="360" w:lineRule="exact"/>
        <w:ind w:firstLine="720"/>
        <w:rPr>
          <w:rFonts w:eastAsia="Times New Roman"/>
          <w:spacing w:val="-6"/>
          <w:sz w:val="28"/>
          <w:szCs w:val="28"/>
          <w:lang w:eastAsia="vi-VN"/>
        </w:rPr>
      </w:pPr>
      <w:r w:rsidRPr="00793E93">
        <w:rPr>
          <w:rFonts w:eastAsia="Times New Roman"/>
          <w:spacing w:val="-6"/>
          <w:sz w:val="28"/>
          <w:szCs w:val="28"/>
          <w:lang w:eastAsia="vi-VN"/>
        </w:rPr>
        <w:t>b</w:t>
      </w:r>
      <w:r w:rsidR="00D32397" w:rsidRPr="00793E93">
        <w:rPr>
          <w:rFonts w:eastAsia="Times New Roman"/>
          <w:spacing w:val="-6"/>
          <w:sz w:val="28"/>
          <w:szCs w:val="28"/>
          <w:lang w:eastAsia="vi-VN"/>
        </w:rPr>
        <w:t xml:space="preserve">) </w:t>
      </w:r>
      <w:r w:rsidR="00B106C9" w:rsidRPr="00793E93">
        <w:rPr>
          <w:rFonts w:eastAsia="Times New Roman"/>
          <w:spacing w:val="-6"/>
          <w:sz w:val="28"/>
          <w:szCs w:val="28"/>
          <w:lang w:eastAsia="vi-VN"/>
        </w:rPr>
        <w:t>Xây dựng</w:t>
      </w:r>
      <w:r w:rsidR="00651349" w:rsidRPr="00793E93">
        <w:rPr>
          <w:rFonts w:eastAsia="Times New Roman"/>
          <w:spacing w:val="-6"/>
          <w:sz w:val="28"/>
          <w:szCs w:val="28"/>
          <w:lang w:eastAsia="vi-VN"/>
        </w:rPr>
        <w:t>,</w:t>
      </w:r>
      <w:r w:rsidR="00B106C9" w:rsidRPr="00793E93">
        <w:rPr>
          <w:rFonts w:eastAsia="Times New Roman"/>
          <w:spacing w:val="-6"/>
          <w:sz w:val="28"/>
          <w:szCs w:val="28"/>
          <w:lang w:eastAsia="vi-VN"/>
        </w:rPr>
        <w:t xml:space="preserve"> thực hiện quy trình chuẩn về hỗ trợ nạn nhân hòa nhập cộng đồng.</w:t>
      </w:r>
    </w:p>
    <w:p w:rsidR="00846B0C" w:rsidRDefault="00190F6B" w:rsidP="00634BF1">
      <w:pPr>
        <w:shd w:val="clear" w:color="auto" w:fill="FFFFFF"/>
        <w:spacing w:before="120" w:line="360" w:lineRule="exact"/>
        <w:ind w:firstLine="720"/>
        <w:rPr>
          <w:rFonts w:eastAsia="Times New Roman"/>
          <w:sz w:val="28"/>
          <w:szCs w:val="28"/>
          <w:lang w:eastAsia="vi-VN"/>
        </w:rPr>
      </w:pPr>
      <w:r>
        <w:rPr>
          <w:rFonts w:eastAsia="Times New Roman"/>
          <w:sz w:val="28"/>
          <w:szCs w:val="28"/>
          <w:lang w:eastAsia="vi-VN"/>
        </w:rPr>
        <w:lastRenderedPageBreak/>
        <w:t>c</w:t>
      </w:r>
      <w:r w:rsidR="00B106C9" w:rsidRPr="008E20F1">
        <w:rPr>
          <w:rFonts w:eastAsia="Times New Roman"/>
          <w:sz w:val="28"/>
          <w:szCs w:val="28"/>
          <w:lang w:eastAsia="vi-VN"/>
        </w:rPr>
        <w:t>)</w:t>
      </w:r>
      <w:r w:rsidR="008D6F98" w:rsidRPr="008E20F1">
        <w:rPr>
          <w:rFonts w:eastAsia="Times New Roman"/>
          <w:sz w:val="28"/>
          <w:szCs w:val="28"/>
          <w:lang w:eastAsia="vi-VN"/>
        </w:rPr>
        <w:t xml:space="preserve"> Nghiên cứu, xây dựng</w:t>
      </w:r>
      <w:r w:rsidR="00651349">
        <w:rPr>
          <w:rFonts w:eastAsia="Times New Roman"/>
          <w:sz w:val="28"/>
          <w:szCs w:val="28"/>
          <w:lang w:eastAsia="vi-VN"/>
        </w:rPr>
        <w:t xml:space="preserve"> và thực hiện thí điểm</w:t>
      </w:r>
      <w:r w:rsidR="008D6F98" w:rsidRPr="008E20F1">
        <w:rPr>
          <w:rFonts w:eastAsia="Times New Roman"/>
          <w:sz w:val="28"/>
          <w:szCs w:val="28"/>
          <w:lang w:eastAsia="vi-VN"/>
        </w:rPr>
        <w:t xml:space="preserve"> quy trình hỗ trợ người </w:t>
      </w:r>
      <w:r w:rsidR="00AE5AE0">
        <w:rPr>
          <w:rFonts w:eastAsia="Times New Roman"/>
          <w:sz w:val="28"/>
          <w:szCs w:val="28"/>
          <w:lang w:eastAsia="vi-VN"/>
        </w:rPr>
        <w:t>nghi</w:t>
      </w:r>
      <w:r w:rsidR="008D6F98" w:rsidRPr="008E20F1">
        <w:rPr>
          <w:rFonts w:eastAsia="Times New Roman"/>
          <w:sz w:val="28"/>
          <w:szCs w:val="28"/>
          <w:lang w:eastAsia="vi-VN"/>
        </w:rPr>
        <w:t xml:space="preserve"> là nạn nhân</w:t>
      </w:r>
      <w:r w:rsidR="000F63A3">
        <w:rPr>
          <w:rFonts w:eastAsia="Times New Roman"/>
          <w:sz w:val="28"/>
          <w:szCs w:val="28"/>
          <w:lang w:eastAsia="vi-VN"/>
        </w:rPr>
        <w:t xml:space="preserve"> bị mua bán</w:t>
      </w:r>
      <w:r w:rsidR="008D6F98" w:rsidRPr="008E20F1">
        <w:rPr>
          <w:rFonts w:eastAsia="Times New Roman"/>
          <w:sz w:val="28"/>
          <w:szCs w:val="28"/>
          <w:lang w:eastAsia="vi-VN"/>
        </w:rPr>
        <w:t>.</w:t>
      </w:r>
    </w:p>
    <w:p w:rsidR="00B106C9" w:rsidRPr="008E20F1" w:rsidRDefault="00190F6B" w:rsidP="00634BF1">
      <w:pPr>
        <w:shd w:val="clear" w:color="auto" w:fill="FFFFFF"/>
        <w:spacing w:before="120" w:line="360" w:lineRule="exact"/>
        <w:ind w:firstLine="720"/>
        <w:rPr>
          <w:rFonts w:eastAsia="Times New Roman"/>
          <w:sz w:val="28"/>
          <w:szCs w:val="28"/>
          <w:lang w:eastAsia="vi-VN"/>
        </w:rPr>
      </w:pPr>
      <w:r>
        <w:rPr>
          <w:rFonts w:eastAsia="Times New Roman"/>
          <w:sz w:val="28"/>
          <w:szCs w:val="28"/>
          <w:lang w:eastAsia="vi-VN"/>
        </w:rPr>
        <w:t>d</w:t>
      </w:r>
      <w:r w:rsidR="00846B0C">
        <w:rPr>
          <w:rFonts w:eastAsia="Times New Roman"/>
          <w:sz w:val="28"/>
          <w:szCs w:val="28"/>
          <w:lang w:eastAsia="vi-VN"/>
        </w:rPr>
        <w:t>) Nghiên cứu</w:t>
      </w:r>
      <w:r w:rsidR="00B106C9" w:rsidRPr="008E20F1">
        <w:rPr>
          <w:rFonts w:eastAsia="Times New Roman"/>
          <w:sz w:val="28"/>
          <w:szCs w:val="28"/>
          <w:lang w:eastAsia="vi-VN"/>
        </w:rPr>
        <w:t xml:space="preserve"> </w:t>
      </w:r>
      <w:r w:rsidR="00846B0C">
        <w:rPr>
          <w:rFonts w:eastAsia="Times New Roman"/>
          <w:sz w:val="28"/>
          <w:szCs w:val="28"/>
          <w:lang w:eastAsia="vi-VN"/>
        </w:rPr>
        <w:t>xây d</w:t>
      </w:r>
      <w:r w:rsidR="008A1B46">
        <w:rPr>
          <w:rFonts w:eastAsia="Times New Roman"/>
          <w:sz w:val="28"/>
          <w:szCs w:val="28"/>
          <w:lang w:eastAsia="vi-VN"/>
        </w:rPr>
        <w:t>ựng quy chế phối hợp liên ngành</w:t>
      </w:r>
      <w:r>
        <w:rPr>
          <w:rFonts w:eastAsia="Times New Roman"/>
          <w:sz w:val="28"/>
          <w:szCs w:val="28"/>
          <w:lang w:eastAsia="vi-VN"/>
        </w:rPr>
        <w:t>, liên cấp</w:t>
      </w:r>
      <w:r w:rsidR="008A1B46">
        <w:rPr>
          <w:rFonts w:eastAsia="Times New Roman"/>
          <w:sz w:val="28"/>
          <w:szCs w:val="28"/>
          <w:lang w:eastAsia="vi-VN"/>
        </w:rPr>
        <w:t xml:space="preserve"> </w:t>
      </w:r>
      <w:r w:rsidR="00846B0C">
        <w:rPr>
          <w:rFonts w:eastAsia="Times New Roman"/>
          <w:sz w:val="28"/>
          <w:szCs w:val="28"/>
          <w:lang w:eastAsia="vi-VN"/>
        </w:rPr>
        <w:t xml:space="preserve">giữa ngành Lao động – Thương binh và Xã hội và các cơ quan, tổ chức có liên quan trong công tác tiếp nhận, chuyển tuyến, hỗ trợ nạn nhân bị mua bán trở về. </w:t>
      </w:r>
    </w:p>
    <w:p w:rsidR="00207695" w:rsidRPr="008E20F1" w:rsidRDefault="00190F6B" w:rsidP="00634BF1">
      <w:pPr>
        <w:shd w:val="clear" w:color="auto" w:fill="FFFFFF"/>
        <w:spacing w:before="120" w:line="360" w:lineRule="exact"/>
        <w:ind w:firstLine="720"/>
        <w:rPr>
          <w:rFonts w:eastAsia="MS Mincho"/>
          <w:bCs/>
          <w:sz w:val="28"/>
          <w:szCs w:val="28"/>
          <w:lang w:val="es-MX"/>
        </w:rPr>
      </w:pPr>
      <w:r>
        <w:rPr>
          <w:rFonts w:eastAsia="Times New Roman"/>
          <w:sz w:val="28"/>
          <w:szCs w:val="28"/>
          <w:lang w:eastAsia="vi-VN"/>
        </w:rPr>
        <w:t>đ</w:t>
      </w:r>
      <w:r w:rsidR="00207695" w:rsidRPr="008E20F1">
        <w:rPr>
          <w:rFonts w:eastAsia="Times New Roman"/>
          <w:sz w:val="28"/>
          <w:szCs w:val="28"/>
          <w:lang w:eastAsia="vi-VN"/>
        </w:rPr>
        <w:t xml:space="preserve">) Tiến hành </w:t>
      </w:r>
      <w:r w:rsidR="00207695" w:rsidRPr="008E20F1">
        <w:rPr>
          <w:rFonts w:eastAsia="MS Mincho"/>
          <w:bCs/>
          <w:sz w:val="28"/>
          <w:szCs w:val="28"/>
          <w:lang w:val="es-MX"/>
        </w:rPr>
        <w:t>sơ kết, tổng kết việc thực hiện chính sách, pháp luật về hỗ trợ nạn nhân bị mua bán trở về.</w:t>
      </w:r>
    </w:p>
    <w:p w:rsidR="008D6F98" w:rsidRPr="00793E93" w:rsidRDefault="00D14012" w:rsidP="00634BF1">
      <w:pPr>
        <w:shd w:val="clear" w:color="auto" w:fill="FFFFFF"/>
        <w:spacing w:before="120" w:line="360" w:lineRule="exact"/>
        <w:ind w:firstLine="720"/>
        <w:rPr>
          <w:rFonts w:ascii="Times New Roman Bold" w:eastAsia="MS Mincho" w:hAnsi="Times New Roman Bold" w:hint="eastAsia"/>
          <w:b/>
          <w:bCs/>
          <w:spacing w:val="-2"/>
          <w:sz w:val="28"/>
          <w:szCs w:val="28"/>
          <w:lang w:val="es-MX"/>
        </w:rPr>
      </w:pPr>
      <w:r w:rsidRPr="00793E93">
        <w:rPr>
          <w:rFonts w:ascii="Times New Roman Bold" w:eastAsia="Times New Roman" w:hAnsi="Times New Roman Bold"/>
          <w:b/>
          <w:spacing w:val="-2"/>
          <w:sz w:val="28"/>
          <w:szCs w:val="28"/>
          <w:lang w:eastAsia="vi-VN"/>
        </w:rPr>
        <w:t xml:space="preserve">3. </w:t>
      </w:r>
      <w:r w:rsidRPr="00793E93">
        <w:rPr>
          <w:rFonts w:ascii="Times New Roman Bold" w:eastAsia="MS Mincho" w:hAnsi="Times New Roman Bold"/>
          <w:b/>
          <w:bCs/>
          <w:spacing w:val="-2"/>
          <w:sz w:val="28"/>
          <w:szCs w:val="28"/>
          <w:lang w:val="es-MX"/>
        </w:rPr>
        <w:t xml:space="preserve">Củng cố, phát triển hệ thống </w:t>
      </w:r>
      <w:r w:rsidR="00846B0C" w:rsidRPr="00793E93">
        <w:rPr>
          <w:rFonts w:ascii="Times New Roman Bold" w:eastAsia="MS Mincho" w:hAnsi="Times New Roman Bold"/>
          <w:b/>
          <w:bCs/>
          <w:spacing w:val="-2"/>
          <w:sz w:val="28"/>
          <w:szCs w:val="28"/>
          <w:lang w:val="es-MX"/>
        </w:rPr>
        <w:t xml:space="preserve">các cơ sở hỗ trợ nạn nhân, cơ sở trợ giúp xã hội, </w:t>
      </w:r>
      <w:r w:rsidRPr="00793E93">
        <w:rPr>
          <w:rFonts w:ascii="Times New Roman Bold" w:eastAsia="MS Mincho" w:hAnsi="Times New Roman Bold"/>
          <w:b/>
          <w:bCs/>
          <w:spacing w:val="-2"/>
          <w:sz w:val="28"/>
          <w:szCs w:val="28"/>
          <w:lang w:val="es-MX"/>
        </w:rPr>
        <w:t>cung cấp dịch vụ tiếp nhận, hỗ trợ nạn nhân bị mua bán trở về, đảm bảo tính sẵn có, dễ tiếp cận và phù hợp với đặc điểm, nhu cầu của nạn nhân</w:t>
      </w:r>
    </w:p>
    <w:p w:rsidR="00D32397" w:rsidRPr="008E20F1" w:rsidRDefault="008D6F98" w:rsidP="00634BF1">
      <w:pPr>
        <w:shd w:val="clear" w:color="auto" w:fill="FFFFFF"/>
        <w:spacing w:before="120" w:line="360" w:lineRule="exact"/>
        <w:ind w:firstLine="720"/>
        <w:rPr>
          <w:rFonts w:eastAsia="MS Mincho"/>
          <w:bCs/>
          <w:sz w:val="28"/>
          <w:szCs w:val="28"/>
          <w:lang w:val="es-MX"/>
        </w:rPr>
      </w:pPr>
      <w:r w:rsidRPr="008E20F1">
        <w:rPr>
          <w:rFonts w:eastAsia="MS Mincho"/>
          <w:bCs/>
          <w:sz w:val="28"/>
          <w:szCs w:val="28"/>
          <w:lang w:val="es-MX"/>
        </w:rPr>
        <w:t>a) Rà soát, đánh giá hệ thống</w:t>
      </w:r>
      <w:r w:rsidR="00D14012" w:rsidRPr="008E20F1">
        <w:rPr>
          <w:rFonts w:eastAsia="MS Mincho"/>
          <w:bCs/>
          <w:sz w:val="28"/>
          <w:szCs w:val="28"/>
          <w:lang w:val="es-MX"/>
        </w:rPr>
        <w:t xml:space="preserve"> </w:t>
      </w:r>
      <w:r w:rsidRPr="008E20F1">
        <w:rPr>
          <w:rFonts w:eastAsia="MS Mincho"/>
          <w:bCs/>
          <w:sz w:val="28"/>
          <w:szCs w:val="28"/>
          <w:lang w:val="es-MX"/>
        </w:rPr>
        <w:t>cung cấp dịch vụ hỗ trợ nạn nhân hiện hành; xây dựng</w:t>
      </w:r>
      <w:r w:rsidR="00D32397" w:rsidRPr="008E20F1">
        <w:rPr>
          <w:rFonts w:eastAsia="MS Mincho"/>
          <w:bCs/>
          <w:sz w:val="28"/>
          <w:szCs w:val="28"/>
          <w:lang w:val="es-MX"/>
        </w:rPr>
        <w:t xml:space="preserve">, </w:t>
      </w:r>
      <w:r w:rsidR="00846B0C">
        <w:rPr>
          <w:rFonts w:eastAsia="MS Mincho"/>
          <w:bCs/>
          <w:sz w:val="28"/>
          <w:szCs w:val="28"/>
          <w:lang w:val="es-MX"/>
        </w:rPr>
        <w:t>kết nối các dịch vụ tiếp nhận, hỗ trợ nạn nhân và người nghi là nạn nhân</w:t>
      </w:r>
      <w:r w:rsidR="00B255D2">
        <w:rPr>
          <w:rFonts w:eastAsia="MS Mincho"/>
          <w:bCs/>
          <w:sz w:val="28"/>
          <w:szCs w:val="28"/>
          <w:lang w:val="es-MX"/>
        </w:rPr>
        <w:t xml:space="preserve"> bị mua bán </w:t>
      </w:r>
      <w:r w:rsidR="00D32397" w:rsidRPr="008E20F1">
        <w:rPr>
          <w:rFonts w:eastAsia="MS Mincho"/>
          <w:bCs/>
          <w:sz w:val="28"/>
          <w:szCs w:val="28"/>
          <w:lang w:val="es-MX"/>
        </w:rPr>
        <w:t>đảm bảo tính sẵn có và dễ tiếp cận, phù hợp với đặc điểm, nhu cầu của nạn nhân, đặc biệt là phụ nữ và trẻ em.</w:t>
      </w:r>
    </w:p>
    <w:p w:rsidR="00D32397" w:rsidRPr="008E20F1" w:rsidRDefault="00D32397" w:rsidP="00634BF1">
      <w:pPr>
        <w:shd w:val="clear" w:color="auto" w:fill="FFFFFF"/>
        <w:spacing w:before="120" w:line="360" w:lineRule="exact"/>
        <w:ind w:firstLine="720"/>
        <w:rPr>
          <w:rFonts w:eastAsia="MS Mincho"/>
          <w:bCs/>
          <w:sz w:val="28"/>
          <w:szCs w:val="28"/>
          <w:lang w:val="es-MX"/>
        </w:rPr>
      </w:pPr>
      <w:r w:rsidRPr="008E20F1">
        <w:rPr>
          <w:rFonts w:eastAsia="MS Mincho"/>
          <w:bCs/>
          <w:sz w:val="28"/>
          <w:szCs w:val="28"/>
          <w:lang w:val="es-MX"/>
        </w:rPr>
        <w:t>b) Đầu tư, nâng cấp trang thiết bị, cải thiện chất lượng dịch vụ hỗ trợ nạn nhân tại các cơ sở cung cấp dịch vụ tiếp nhận, hỗ trợ nạn nhân.</w:t>
      </w:r>
    </w:p>
    <w:p w:rsidR="00D32397" w:rsidRPr="008E20F1" w:rsidRDefault="00D32397" w:rsidP="00634BF1">
      <w:pPr>
        <w:shd w:val="clear" w:color="auto" w:fill="FFFFFF"/>
        <w:spacing w:before="120" w:line="360" w:lineRule="exact"/>
        <w:ind w:firstLine="720"/>
        <w:rPr>
          <w:rFonts w:eastAsia="MS Mincho"/>
          <w:bCs/>
          <w:sz w:val="28"/>
          <w:szCs w:val="28"/>
          <w:lang w:val="es-MX"/>
        </w:rPr>
      </w:pPr>
      <w:r w:rsidRPr="008E20F1">
        <w:rPr>
          <w:rFonts w:eastAsia="MS Mincho"/>
          <w:bCs/>
          <w:sz w:val="28"/>
          <w:szCs w:val="28"/>
          <w:lang w:val="es-MX"/>
        </w:rPr>
        <w:t>c) Xây dựng tiêu chí đánh giá chất lượng dịch vụ hỗ trợ nạn nhân.</w:t>
      </w:r>
    </w:p>
    <w:p w:rsidR="00016385" w:rsidRDefault="003E6DF0" w:rsidP="00634BF1">
      <w:pPr>
        <w:shd w:val="clear" w:color="auto" w:fill="FFFFFF"/>
        <w:spacing w:before="120" w:line="360" w:lineRule="exact"/>
        <w:ind w:firstLine="720"/>
        <w:rPr>
          <w:rFonts w:eastAsia="MS Mincho"/>
          <w:bCs/>
          <w:sz w:val="28"/>
          <w:szCs w:val="28"/>
          <w:lang w:val="es-MX"/>
        </w:rPr>
      </w:pPr>
      <w:r w:rsidRPr="008E20F1">
        <w:rPr>
          <w:rFonts w:eastAsia="MS Mincho"/>
          <w:bCs/>
          <w:sz w:val="28"/>
          <w:szCs w:val="28"/>
          <w:lang w:val="es-MX"/>
        </w:rPr>
        <w:t xml:space="preserve">d) </w:t>
      </w:r>
      <w:r w:rsidR="00016385">
        <w:rPr>
          <w:rFonts w:eastAsia="MS Mincho"/>
          <w:bCs/>
          <w:sz w:val="28"/>
          <w:szCs w:val="28"/>
          <w:lang w:val="es-MX"/>
        </w:rPr>
        <w:t>Thực hiện công tác tiếp nhận, thông tin, thông báo, tố giác về mua bán người tớ</w:t>
      </w:r>
      <w:r w:rsidR="00A961D5">
        <w:rPr>
          <w:rFonts w:eastAsia="MS Mincho"/>
          <w:bCs/>
          <w:sz w:val="28"/>
          <w:szCs w:val="28"/>
          <w:lang w:val="es-MX"/>
        </w:rPr>
        <w:t>i T</w:t>
      </w:r>
      <w:r w:rsidR="00016385">
        <w:rPr>
          <w:rFonts w:eastAsia="MS Mincho"/>
          <w:bCs/>
          <w:sz w:val="28"/>
          <w:szCs w:val="28"/>
          <w:lang w:val="es-MX"/>
        </w:rPr>
        <w:t>ổng đài điện thoại quốc gia bảo vệ trẻ em 111; xử lý thông tin, tư vấn, chuyển tuyến các nạn nhân hoặc nghi là nạn nhân bị mua bán.</w:t>
      </w:r>
    </w:p>
    <w:p w:rsidR="008A1B46" w:rsidRDefault="00190F6B" w:rsidP="00634BF1">
      <w:pPr>
        <w:shd w:val="clear" w:color="auto" w:fill="FFFFFF"/>
        <w:spacing w:before="120" w:line="360" w:lineRule="exact"/>
        <w:ind w:firstLine="720"/>
        <w:rPr>
          <w:rFonts w:eastAsia="Times New Roman"/>
          <w:color w:val="000000"/>
          <w:sz w:val="28"/>
          <w:szCs w:val="28"/>
          <w:lang w:eastAsia="vi-VN"/>
        </w:rPr>
      </w:pPr>
      <w:r>
        <w:rPr>
          <w:rFonts w:eastAsia="MS Mincho"/>
          <w:bCs/>
          <w:sz w:val="28"/>
          <w:szCs w:val="28"/>
          <w:lang w:val="es-MX"/>
        </w:rPr>
        <w:t>đ</w:t>
      </w:r>
      <w:r w:rsidR="00AC5382">
        <w:rPr>
          <w:rFonts w:eastAsia="Times New Roman"/>
          <w:color w:val="000000"/>
          <w:sz w:val="28"/>
          <w:szCs w:val="28"/>
          <w:lang w:eastAsia="vi-VN"/>
        </w:rPr>
        <w:t xml:space="preserve">) Xây dựng và thí điểm các mô hình </w:t>
      </w:r>
      <w:r w:rsidR="008A1B46">
        <w:rPr>
          <w:rFonts w:eastAsia="Times New Roman"/>
          <w:color w:val="000000"/>
          <w:sz w:val="28"/>
          <w:szCs w:val="28"/>
          <w:lang w:eastAsia="vi-VN"/>
        </w:rPr>
        <w:t>hỗ trợ nạn nhân hòa nhập cộng đồng phù hợp với từng địa phương, đảm bảo thiết thực, hiệu quả.</w:t>
      </w:r>
    </w:p>
    <w:p w:rsidR="00D14012" w:rsidRPr="008900E4" w:rsidRDefault="003E6DF0" w:rsidP="00634BF1">
      <w:pPr>
        <w:shd w:val="clear" w:color="auto" w:fill="FFFFFF"/>
        <w:spacing w:before="120" w:line="360" w:lineRule="exact"/>
        <w:ind w:firstLine="720"/>
        <w:rPr>
          <w:rFonts w:eastAsia="Times New Roman"/>
          <w:b/>
          <w:sz w:val="28"/>
          <w:szCs w:val="28"/>
        </w:rPr>
      </w:pPr>
      <w:r w:rsidRPr="008900E4">
        <w:rPr>
          <w:rFonts w:eastAsia="MS Mincho"/>
          <w:b/>
          <w:bCs/>
          <w:sz w:val="28"/>
          <w:szCs w:val="28"/>
          <w:lang w:val="es-MX"/>
        </w:rPr>
        <w:t>4. N</w:t>
      </w:r>
      <w:r w:rsidR="00D14012" w:rsidRPr="008900E4">
        <w:rPr>
          <w:rFonts w:eastAsia="MS Mincho"/>
          <w:b/>
          <w:bCs/>
          <w:sz w:val="28"/>
          <w:szCs w:val="28"/>
          <w:lang w:val="es-MX"/>
        </w:rPr>
        <w:t>âng cao năng lực đội ngũ cán bộ làm công tác hỗ trợ nạn nhân</w:t>
      </w:r>
    </w:p>
    <w:p w:rsidR="004F2C10" w:rsidRDefault="003E6DF0" w:rsidP="00634BF1">
      <w:pPr>
        <w:shd w:val="clear" w:color="auto" w:fill="FFFFFF"/>
        <w:spacing w:before="120" w:line="360" w:lineRule="exact"/>
        <w:ind w:firstLine="720"/>
        <w:rPr>
          <w:rFonts w:eastAsia="Times New Roman"/>
          <w:sz w:val="28"/>
          <w:szCs w:val="28"/>
        </w:rPr>
      </w:pPr>
      <w:r w:rsidRPr="008E20F1">
        <w:rPr>
          <w:rFonts w:eastAsia="Times New Roman"/>
          <w:sz w:val="28"/>
          <w:szCs w:val="28"/>
        </w:rPr>
        <w:t xml:space="preserve">a) </w:t>
      </w:r>
      <w:r w:rsidR="00985C13">
        <w:rPr>
          <w:rFonts w:eastAsia="Times New Roman"/>
          <w:sz w:val="28"/>
          <w:szCs w:val="28"/>
        </w:rPr>
        <w:t>Nghiên cứu, x</w:t>
      </w:r>
      <w:r w:rsidRPr="008E20F1">
        <w:rPr>
          <w:rFonts w:eastAsia="Times New Roman"/>
          <w:sz w:val="28"/>
          <w:szCs w:val="28"/>
        </w:rPr>
        <w:t xml:space="preserve">ây dựng </w:t>
      </w:r>
      <w:r w:rsidR="004F69DA">
        <w:rPr>
          <w:rFonts w:eastAsia="Times New Roman"/>
          <w:sz w:val="28"/>
          <w:szCs w:val="28"/>
        </w:rPr>
        <w:t xml:space="preserve">Bộ </w:t>
      </w:r>
      <w:r w:rsidRPr="008E20F1">
        <w:rPr>
          <w:rFonts w:eastAsia="Times New Roman"/>
          <w:sz w:val="28"/>
          <w:szCs w:val="28"/>
        </w:rPr>
        <w:t xml:space="preserve">tài liệu </w:t>
      </w:r>
      <w:r w:rsidR="004F69DA">
        <w:rPr>
          <w:rFonts w:eastAsia="Times New Roman"/>
          <w:sz w:val="28"/>
          <w:szCs w:val="28"/>
        </w:rPr>
        <w:t xml:space="preserve">tập huấn </w:t>
      </w:r>
      <w:r w:rsidR="004F2C10">
        <w:rPr>
          <w:rFonts w:eastAsia="Times New Roman"/>
          <w:sz w:val="28"/>
          <w:szCs w:val="28"/>
        </w:rPr>
        <w:t>về công tác hỗ trợ nạn nhân.</w:t>
      </w:r>
    </w:p>
    <w:p w:rsidR="00207695" w:rsidRDefault="004F2C10" w:rsidP="00634BF1">
      <w:pPr>
        <w:shd w:val="clear" w:color="auto" w:fill="FFFFFF"/>
        <w:spacing w:before="120" w:line="360" w:lineRule="exact"/>
        <w:ind w:firstLine="720"/>
        <w:rPr>
          <w:rFonts w:eastAsia="MS Mincho"/>
          <w:bCs/>
          <w:sz w:val="28"/>
          <w:szCs w:val="28"/>
          <w:lang w:val="es-MX"/>
        </w:rPr>
      </w:pPr>
      <w:r>
        <w:rPr>
          <w:rFonts w:eastAsia="Times New Roman"/>
          <w:sz w:val="28"/>
          <w:szCs w:val="28"/>
        </w:rPr>
        <w:t>b) T</w:t>
      </w:r>
      <w:r w:rsidR="003E6DF0" w:rsidRPr="008E20F1">
        <w:rPr>
          <w:rFonts w:eastAsia="Times New Roman"/>
          <w:sz w:val="28"/>
          <w:szCs w:val="28"/>
        </w:rPr>
        <w:t xml:space="preserve">ổ chức các khóa tập huấn </w:t>
      </w:r>
      <w:r>
        <w:rPr>
          <w:rFonts w:eastAsia="Times New Roman"/>
          <w:sz w:val="28"/>
          <w:szCs w:val="28"/>
        </w:rPr>
        <w:t xml:space="preserve">giảng viên nguồn và tập huấn mở rộng nhằm </w:t>
      </w:r>
      <w:r w:rsidR="003E6DF0" w:rsidRPr="008E20F1">
        <w:rPr>
          <w:rFonts w:eastAsia="Times New Roman"/>
          <w:sz w:val="28"/>
          <w:szCs w:val="28"/>
        </w:rPr>
        <w:t>nâng cao kiến thức, kỹ năng cho đội ngũ cán bộ làm công tác hỗ trợ nạn nhân từ Trung ương đến cơ sở</w:t>
      </w:r>
      <w:r w:rsidR="00207695" w:rsidRPr="008E20F1">
        <w:rPr>
          <w:rFonts w:eastAsia="Times New Roman"/>
          <w:sz w:val="28"/>
          <w:szCs w:val="28"/>
        </w:rPr>
        <w:t>, nhất là các cán bộ làm việc tại các cơ sở cung cấp dịch vụ tiếp nhận, hỗ trợ nạn nhân,</w:t>
      </w:r>
      <w:r w:rsidR="00207695" w:rsidRPr="008E20F1">
        <w:rPr>
          <w:rFonts w:eastAsia="MS Mincho"/>
          <w:bCs/>
          <w:sz w:val="28"/>
          <w:szCs w:val="28"/>
          <w:lang w:val="es-MX"/>
        </w:rPr>
        <w:t xml:space="preserve"> tập trung vào kỹ năng tiếp cận lấy nạn nhân làm trung tâm và thực hiện hỗ trợ dựa trên sự hiểu biết về sang chấn tâm lý.</w:t>
      </w:r>
    </w:p>
    <w:p w:rsidR="004F69DA" w:rsidRPr="008E20F1" w:rsidRDefault="00985C13" w:rsidP="00634BF1">
      <w:pPr>
        <w:shd w:val="clear" w:color="auto" w:fill="FFFFFF"/>
        <w:spacing w:before="120" w:line="360" w:lineRule="exact"/>
        <w:ind w:firstLine="720"/>
        <w:rPr>
          <w:rFonts w:eastAsia="MS Mincho"/>
          <w:bCs/>
          <w:sz w:val="28"/>
          <w:szCs w:val="28"/>
          <w:lang w:val="es-MX"/>
        </w:rPr>
      </w:pPr>
      <w:r>
        <w:rPr>
          <w:rFonts w:eastAsia="MS Mincho"/>
          <w:bCs/>
          <w:sz w:val="28"/>
          <w:szCs w:val="28"/>
          <w:lang w:val="es-MX"/>
        </w:rPr>
        <w:t>c</w:t>
      </w:r>
      <w:r w:rsidR="004F69DA">
        <w:rPr>
          <w:rFonts w:eastAsia="MS Mincho"/>
          <w:bCs/>
          <w:sz w:val="28"/>
          <w:szCs w:val="28"/>
          <w:lang w:val="es-MX"/>
        </w:rPr>
        <w:t xml:space="preserve">) Xây dựng tài liệu, cẩm nang về </w:t>
      </w:r>
      <w:r w:rsidR="00C271E3">
        <w:rPr>
          <w:rFonts w:eastAsia="MS Mincho"/>
          <w:bCs/>
          <w:sz w:val="28"/>
          <w:szCs w:val="28"/>
          <w:lang w:val="es-MX"/>
        </w:rPr>
        <w:t xml:space="preserve">tiếp nhận, </w:t>
      </w:r>
      <w:r w:rsidR="004F69DA">
        <w:rPr>
          <w:rFonts w:eastAsia="MS Mincho"/>
          <w:bCs/>
          <w:sz w:val="28"/>
          <w:szCs w:val="28"/>
          <w:lang w:val="es-MX"/>
        </w:rPr>
        <w:t xml:space="preserve">chuyển tuyến </w:t>
      </w:r>
      <w:r w:rsidR="00C271E3">
        <w:rPr>
          <w:rFonts w:eastAsia="MS Mincho"/>
          <w:bCs/>
          <w:sz w:val="28"/>
          <w:szCs w:val="28"/>
          <w:lang w:val="es-MX"/>
        </w:rPr>
        <w:t xml:space="preserve">và </w:t>
      </w:r>
      <w:r w:rsidR="004F69DA">
        <w:rPr>
          <w:rFonts w:eastAsia="MS Mincho"/>
          <w:bCs/>
          <w:sz w:val="28"/>
          <w:szCs w:val="28"/>
          <w:lang w:val="es-MX"/>
        </w:rPr>
        <w:t>hỗ trợ nạn nhân</w:t>
      </w:r>
      <w:r w:rsidR="00C271E3">
        <w:rPr>
          <w:rFonts w:eastAsia="MS Mincho"/>
          <w:bCs/>
          <w:sz w:val="28"/>
          <w:szCs w:val="28"/>
          <w:lang w:val="es-MX"/>
        </w:rPr>
        <w:t xml:space="preserve"> bị mua bán</w:t>
      </w:r>
      <w:r w:rsidR="00D05D1F">
        <w:rPr>
          <w:rFonts w:eastAsia="MS Mincho"/>
          <w:bCs/>
          <w:sz w:val="28"/>
          <w:szCs w:val="28"/>
          <w:lang w:val="es-MX"/>
        </w:rPr>
        <w:t>.</w:t>
      </w:r>
    </w:p>
    <w:p w:rsidR="00207695" w:rsidRPr="008E20F1" w:rsidRDefault="00DF69F4" w:rsidP="00634BF1">
      <w:pPr>
        <w:shd w:val="clear" w:color="auto" w:fill="FFFFFF"/>
        <w:spacing w:before="120" w:line="360" w:lineRule="exact"/>
        <w:ind w:firstLine="720"/>
        <w:rPr>
          <w:rFonts w:eastAsia="MS Mincho"/>
          <w:bCs/>
          <w:sz w:val="28"/>
          <w:szCs w:val="28"/>
          <w:lang w:val="es-MX"/>
        </w:rPr>
      </w:pPr>
      <w:r>
        <w:rPr>
          <w:rFonts w:eastAsia="MS Mincho"/>
          <w:bCs/>
          <w:sz w:val="28"/>
          <w:szCs w:val="28"/>
          <w:lang w:val="es-MX"/>
        </w:rPr>
        <w:t>d</w:t>
      </w:r>
      <w:r w:rsidR="00207695" w:rsidRPr="008E20F1">
        <w:rPr>
          <w:rFonts w:eastAsia="MS Mincho"/>
          <w:bCs/>
          <w:sz w:val="28"/>
          <w:szCs w:val="28"/>
          <w:lang w:val="es-MX"/>
        </w:rPr>
        <w:t>) Tổ chức hội thảo trao đổi, chia sẻ kinh nghiệm trong và ngoài nước trong công tác hỗ trợ nạn nhân.</w:t>
      </w:r>
    </w:p>
    <w:p w:rsidR="00207695" w:rsidRPr="008E20F1" w:rsidRDefault="00190F6B" w:rsidP="00634BF1">
      <w:pPr>
        <w:shd w:val="clear" w:color="auto" w:fill="FFFFFF"/>
        <w:spacing w:before="120" w:line="360" w:lineRule="exact"/>
        <w:ind w:firstLine="720"/>
        <w:rPr>
          <w:rFonts w:eastAsia="MS Mincho"/>
          <w:bCs/>
          <w:sz w:val="28"/>
          <w:szCs w:val="28"/>
          <w:lang w:val="es-MX"/>
        </w:rPr>
      </w:pPr>
      <w:r>
        <w:rPr>
          <w:rFonts w:eastAsia="MS Mincho"/>
          <w:bCs/>
          <w:sz w:val="28"/>
          <w:szCs w:val="28"/>
          <w:lang w:val="es-MX"/>
        </w:rPr>
        <w:t>đ</w:t>
      </w:r>
      <w:r w:rsidR="00207695" w:rsidRPr="008E20F1">
        <w:rPr>
          <w:rFonts w:eastAsia="MS Mincho"/>
          <w:bCs/>
          <w:sz w:val="28"/>
          <w:szCs w:val="28"/>
          <w:lang w:val="es-MX"/>
        </w:rPr>
        <w:t>) Tổ chức các đoàn thăm quan, học tập kinh nghiệm trong nước và quốc tế trong công tác tiếp nhận và hỗ trợ nạn nhân.</w:t>
      </w:r>
    </w:p>
    <w:p w:rsidR="00F40A93" w:rsidRPr="001E76D3" w:rsidRDefault="00207695" w:rsidP="00634BF1">
      <w:pPr>
        <w:shd w:val="clear" w:color="auto" w:fill="FFFFFF"/>
        <w:spacing w:before="120" w:line="380" w:lineRule="exact"/>
        <w:ind w:firstLine="720"/>
        <w:rPr>
          <w:rFonts w:eastAsia="Times New Roman"/>
          <w:b/>
          <w:color w:val="000000"/>
          <w:sz w:val="28"/>
          <w:szCs w:val="28"/>
          <w:lang w:eastAsia="vi-VN"/>
        </w:rPr>
      </w:pPr>
      <w:r w:rsidRPr="001E76D3">
        <w:rPr>
          <w:rFonts w:eastAsia="MS Mincho"/>
          <w:b/>
          <w:bCs/>
          <w:sz w:val="28"/>
          <w:szCs w:val="28"/>
          <w:lang w:val="es-MX"/>
        </w:rPr>
        <w:lastRenderedPageBreak/>
        <w:t xml:space="preserve">5. </w:t>
      </w:r>
      <w:r w:rsidR="00F40A93" w:rsidRPr="001E76D3">
        <w:rPr>
          <w:rFonts w:eastAsia="Times New Roman"/>
          <w:b/>
          <w:color w:val="000000"/>
          <w:sz w:val="28"/>
          <w:szCs w:val="28"/>
          <w:lang w:eastAsia="vi-VN"/>
        </w:rPr>
        <w:t>Lồng ghép nội dung phòng, chống mua bán người vào các chương trình phòng, chống tội phạm</w:t>
      </w:r>
      <w:r w:rsidR="00A7216A">
        <w:rPr>
          <w:rFonts w:eastAsia="Times New Roman"/>
          <w:b/>
          <w:color w:val="000000"/>
          <w:sz w:val="28"/>
          <w:szCs w:val="28"/>
          <w:lang w:eastAsia="vi-VN"/>
        </w:rPr>
        <w:t>;</w:t>
      </w:r>
      <w:r w:rsidR="00F40A93" w:rsidRPr="001E76D3">
        <w:rPr>
          <w:rFonts w:eastAsia="Times New Roman"/>
          <w:b/>
          <w:color w:val="000000"/>
          <w:sz w:val="28"/>
          <w:szCs w:val="28"/>
          <w:lang w:eastAsia="vi-VN"/>
        </w:rPr>
        <w:t xml:space="preserve"> phòng, chống tệ nạn xã hội</w:t>
      </w:r>
      <w:r w:rsidR="00A7216A">
        <w:rPr>
          <w:rFonts w:eastAsia="Times New Roman"/>
          <w:b/>
          <w:color w:val="000000"/>
          <w:sz w:val="28"/>
          <w:szCs w:val="28"/>
          <w:lang w:eastAsia="vi-VN"/>
        </w:rPr>
        <w:t>; trợ giúp xã hội;</w:t>
      </w:r>
      <w:r w:rsidR="00F40A93" w:rsidRPr="001E76D3">
        <w:rPr>
          <w:rFonts w:eastAsia="Times New Roman"/>
          <w:b/>
          <w:color w:val="000000"/>
          <w:sz w:val="28"/>
          <w:szCs w:val="28"/>
          <w:lang w:eastAsia="vi-VN"/>
        </w:rPr>
        <w:t xml:space="preserve"> giảm nghèo, </w:t>
      </w:r>
      <w:r w:rsidR="004D43EA">
        <w:rPr>
          <w:rFonts w:eastAsia="Times New Roman"/>
          <w:b/>
          <w:color w:val="000000"/>
          <w:sz w:val="28"/>
          <w:szCs w:val="28"/>
          <w:lang w:eastAsia="vi-VN"/>
        </w:rPr>
        <w:t>dạy</w:t>
      </w:r>
      <w:r w:rsidR="00F40A93" w:rsidRPr="001E76D3">
        <w:rPr>
          <w:rFonts w:eastAsia="Times New Roman"/>
          <w:b/>
          <w:color w:val="000000"/>
          <w:sz w:val="28"/>
          <w:szCs w:val="28"/>
          <w:lang w:eastAsia="vi-VN"/>
        </w:rPr>
        <w:t xml:space="preserve"> nghề, giải quyết việc làm, bình đẳng giới, bảo vệ trẻ em và các chương trình phát triển kinh tế xã hội khác</w:t>
      </w:r>
    </w:p>
    <w:p w:rsidR="00F40A93" w:rsidRPr="003F32C5" w:rsidRDefault="00994A94" w:rsidP="00634BF1">
      <w:pPr>
        <w:shd w:val="clear" w:color="auto" w:fill="FFFFFF"/>
        <w:spacing w:before="120" w:line="380" w:lineRule="exact"/>
        <w:ind w:firstLine="720"/>
        <w:rPr>
          <w:rFonts w:eastAsia="MS Mincho"/>
          <w:bCs/>
          <w:spacing w:val="-4"/>
          <w:sz w:val="28"/>
          <w:szCs w:val="28"/>
          <w:lang w:val="es-MX"/>
        </w:rPr>
      </w:pPr>
      <w:r w:rsidRPr="003F32C5">
        <w:rPr>
          <w:rFonts w:eastAsia="MS Mincho"/>
          <w:bCs/>
          <w:spacing w:val="-4"/>
          <w:sz w:val="28"/>
          <w:szCs w:val="28"/>
          <w:lang w:val="es-MX"/>
        </w:rPr>
        <w:t>a) Lồng ghép truyền thông phòng, chống mua bán người</w:t>
      </w:r>
      <w:r w:rsidR="005F089C" w:rsidRPr="003F32C5">
        <w:rPr>
          <w:rFonts w:eastAsia="MS Mincho"/>
          <w:bCs/>
          <w:spacing w:val="-4"/>
          <w:sz w:val="28"/>
          <w:szCs w:val="28"/>
          <w:lang w:val="es-MX"/>
        </w:rPr>
        <w:t>, hỗ trợ nạn nhân</w:t>
      </w:r>
      <w:r w:rsidRPr="003F32C5">
        <w:rPr>
          <w:rFonts w:eastAsia="MS Mincho"/>
          <w:bCs/>
          <w:spacing w:val="-4"/>
          <w:sz w:val="28"/>
          <w:szCs w:val="28"/>
          <w:lang w:val="es-MX"/>
        </w:rPr>
        <w:t xml:space="preserve"> với các hoạt động truyền thông phòng, chống tội phạm; phòng, chống tệ nạn xã hội.</w:t>
      </w:r>
    </w:p>
    <w:p w:rsidR="00994A94" w:rsidRDefault="00994A94" w:rsidP="00634BF1">
      <w:pPr>
        <w:shd w:val="clear" w:color="auto" w:fill="FFFFFF"/>
        <w:spacing w:before="120" w:line="380" w:lineRule="exact"/>
        <w:ind w:firstLine="720"/>
        <w:rPr>
          <w:rFonts w:eastAsia="MS Mincho"/>
          <w:bCs/>
          <w:sz w:val="28"/>
          <w:szCs w:val="28"/>
          <w:lang w:val="es-MX"/>
        </w:rPr>
      </w:pPr>
      <w:r>
        <w:rPr>
          <w:rFonts w:eastAsia="MS Mincho"/>
          <w:bCs/>
          <w:sz w:val="28"/>
          <w:szCs w:val="28"/>
          <w:lang w:val="es-MX"/>
        </w:rPr>
        <w:t xml:space="preserve">b) </w:t>
      </w:r>
      <w:r w:rsidR="00A35586">
        <w:rPr>
          <w:rFonts w:eastAsia="MS Mincho"/>
          <w:bCs/>
          <w:sz w:val="28"/>
          <w:szCs w:val="28"/>
          <w:lang w:val="es-MX"/>
        </w:rPr>
        <w:t>Ưu tiên</w:t>
      </w:r>
      <w:r w:rsidR="0079543A">
        <w:rPr>
          <w:rFonts w:eastAsia="MS Mincho"/>
          <w:bCs/>
          <w:sz w:val="28"/>
          <w:szCs w:val="28"/>
          <w:lang w:val="es-MX"/>
        </w:rPr>
        <w:t xml:space="preserve"> </w:t>
      </w:r>
      <w:r w:rsidR="004D43EA">
        <w:rPr>
          <w:rFonts w:eastAsia="MS Mincho"/>
          <w:bCs/>
          <w:sz w:val="28"/>
          <w:szCs w:val="28"/>
          <w:lang w:val="es-MX"/>
        </w:rPr>
        <w:t>dạy</w:t>
      </w:r>
      <w:r w:rsidR="0079543A">
        <w:rPr>
          <w:rFonts w:eastAsia="MS Mincho"/>
          <w:bCs/>
          <w:sz w:val="28"/>
          <w:szCs w:val="28"/>
          <w:lang w:val="es-MX"/>
        </w:rPr>
        <w:t xml:space="preserve"> nghề, giải quyết việc làm cho những nạn nhân bị mua bán trở về, giúp họ hòa nhập cộng đồng.</w:t>
      </w:r>
    </w:p>
    <w:p w:rsidR="0079543A" w:rsidRPr="00D93FF3" w:rsidRDefault="00D93FF3" w:rsidP="00634BF1">
      <w:pPr>
        <w:shd w:val="clear" w:color="auto" w:fill="FFFFFF"/>
        <w:spacing w:before="120" w:line="380" w:lineRule="exact"/>
        <w:ind w:firstLine="720"/>
        <w:rPr>
          <w:rFonts w:eastAsia="MS Mincho"/>
          <w:bCs/>
          <w:sz w:val="28"/>
          <w:szCs w:val="28"/>
          <w:lang w:val="es-MX"/>
        </w:rPr>
      </w:pPr>
      <w:r>
        <w:rPr>
          <w:rFonts w:eastAsia="MS Mincho"/>
          <w:bCs/>
          <w:sz w:val="28"/>
          <w:szCs w:val="28"/>
          <w:lang w:val="es-MX"/>
        </w:rPr>
        <w:t xml:space="preserve">c) </w:t>
      </w:r>
      <w:r w:rsidR="00DF69F4">
        <w:rPr>
          <w:rFonts w:eastAsia="MS Mincho"/>
          <w:bCs/>
          <w:sz w:val="28"/>
          <w:szCs w:val="28"/>
          <w:lang w:val="es-MX"/>
        </w:rPr>
        <w:t xml:space="preserve">Hỗ trợ, cung cấp kết nối các dịch vụ </w:t>
      </w:r>
      <w:r w:rsidRPr="005D5681">
        <w:rPr>
          <w:color w:val="000000"/>
          <w:sz w:val="28"/>
          <w:szCs w:val="28"/>
          <w:lang w:val="pt-BR"/>
        </w:rPr>
        <w:t>chăm sóc sức khỏe, trợ giúp xã hội, hỗ trợ giáo dục, giáo dục nghề nghiệp, trợ giúp pháp lý, hỗ trợ tư vấn, trị liệu tâm lý và các dịch vụ bảo vệ trẻ em đối với trẻ em bị mua bán</w:t>
      </w:r>
      <w:r>
        <w:rPr>
          <w:color w:val="000000"/>
          <w:sz w:val="28"/>
          <w:szCs w:val="28"/>
          <w:lang w:val="pt-BR"/>
        </w:rPr>
        <w:t>.</w:t>
      </w:r>
    </w:p>
    <w:p w:rsidR="004F69DA" w:rsidRDefault="004F69DA" w:rsidP="00634BF1">
      <w:pPr>
        <w:shd w:val="clear" w:color="auto" w:fill="FFFFFF"/>
        <w:spacing w:before="120" w:line="380" w:lineRule="exact"/>
        <w:ind w:firstLine="720"/>
        <w:rPr>
          <w:rFonts w:eastAsia="MS Mincho"/>
          <w:bCs/>
          <w:sz w:val="28"/>
          <w:szCs w:val="28"/>
          <w:lang w:val="es-MX"/>
        </w:rPr>
      </w:pPr>
      <w:r>
        <w:rPr>
          <w:rFonts w:eastAsia="MS Mincho"/>
          <w:bCs/>
          <w:sz w:val="28"/>
          <w:szCs w:val="28"/>
          <w:lang w:val="es-MX"/>
        </w:rPr>
        <w:t xml:space="preserve">d) Tư vấn, hỗ trợ, giúp đỡ và tạo điều kiện cho nạn nhân bị mua bán vay vốn từ các chương trình cho vay của ngân hàng Chính sách xã hội </w:t>
      </w:r>
      <w:r w:rsidR="00A7216A">
        <w:rPr>
          <w:rFonts w:eastAsia="MS Mincho"/>
          <w:bCs/>
          <w:sz w:val="28"/>
          <w:szCs w:val="28"/>
          <w:lang w:val="es-MX"/>
        </w:rPr>
        <w:t xml:space="preserve">và các chương trình vay vốn khác tại địa phương </w:t>
      </w:r>
      <w:r>
        <w:rPr>
          <w:rFonts w:eastAsia="MS Mincho"/>
          <w:bCs/>
          <w:sz w:val="28"/>
          <w:szCs w:val="28"/>
          <w:lang w:val="es-MX"/>
        </w:rPr>
        <w:t>để phát triển sản xuất, kinh doanh hoặc tự tạo việc làm, ổn định cuộc sống.</w:t>
      </w:r>
    </w:p>
    <w:p w:rsidR="00D93FF3" w:rsidRPr="005D5681" w:rsidRDefault="00316A4C" w:rsidP="00634BF1">
      <w:pPr>
        <w:shd w:val="clear" w:color="auto" w:fill="FFFFFF"/>
        <w:spacing w:before="120" w:line="380" w:lineRule="exact"/>
        <w:ind w:firstLine="720"/>
        <w:rPr>
          <w:rFonts w:eastAsia="MS Mincho"/>
          <w:bCs/>
          <w:sz w:val="28"/>
          <w:szCs w:val="28"/>
          <w:lang w:val="es-MX"/>
        </w:rPr>
      </w:pPr>
      <w:r>
        <w:rPr>
          <w:rFonts w:eastAsia="MS Mincho"/>
          <w:bCs/>
          <w:sz w:val="28"/>
          <w:szCs w:val="28"/>
          <w:lang w:val="es-MX"/>
        </w:rPr>
        <w:t>đ</w:t>
      </w:r>
      <w:r w:rsidR="00D93FF3">
        <w:rPr>
          <w:rFonts w:eastAsia="MS Mincho"/>
          <w:bCs/>
          <w:sz w:val="28"/>
          <w:szCs w:val="28"/>
          <w:lang w:val="es-MX"/>
        </w:rPr>
        <w:t>) Tổ chức cung cấp thông tin, tư vấn cho người dân về di cư lao động hợp pháp, an toàn và hiệu quả; tập huấn cho cán bộ địa phương trong việc hướng dẫn người dân các biện pháp phòng, chống lừa đảo việc làm trong nước và ngoài nước; phối hợp với các cơ quan chức năng và chính quyền địa phương trong việc xác minh, điều tra và xử lý các tổ chức, cá nhân không có chức năng dịch vụ đưa người lao động đi làm việc ở nước ngoài theo hợp đồng.</w:t>
      </w:r>
    </w:p>
    <w:p w:rsidR="00207695" w:rsidRPr="008900E4" w:rsidRDefault="00F40A93" w:rsidP="00634BF1">
      <w:pPr>
        <w:shd w:val="clear" w:color="auto" w:fill="FFFFFF"/>
        <w:spacing w:before="120" w:line="380" w:lineRule="exact"/>
        <w:ind w:firstLine="720"/>
        <w:rPr>
          <w:rFonts w:eastAsia="MS Mincho"/>
          <w:b/>
          <w:bCs/>
          <w:sz w:val="28"/>
          <w:szCs w:val="28"/>
          <w:lang w:val="es-MX"/>
        </w:rPr>
      </w:pPr>
      <w:r>
        <w:rPr>
          <w:rFonts w:eastAsia="MS Mincho"/>
          <w:b/>
          <w:bCs/>
          <w:sz w:val="28"/>
          <w:szCs w:val="28"/>
          <w:lang w:val="es-MX"/>
        </w:rPr>
        <w:t>6.</w:t>
      </w:r>
      <w:r w:rsidR="009D41B3">
        <w:rPr>
          <w:rFonts w:eastAsia="MS Mincho"/>
          <w:b/>
          <w:bCs/>
          <w:sz w:val="28"/>
          <w:szCs w:val="28"/>
          <w:lang w:val="es-MX"/>
        </w:rPr>
        <w:t xml:space="preserve"> </w:t>
      </w:r>
      <w:r w:rsidR="00207695" w:rsidRPr="008900E4">
        <w:rPr>
          <w:rFonts w:eastAsia="MS Mincho"/>
          <w:b/>
          <w:bCs/>
          <w:sz w:val="28"/>
          <w:szCs w:val="28"/>
          <w:lang w:val="es-MX"/>
        </w:rPr>
        <w:t>Tăng cường công tác</w:t>
      </w:r>
      <w:r w:rsidR="007B3EA1" w:rsidRPr="008900E4">
        <w:rPr>
          <w:rFonts w:eastAsia="MS Mincho"/>
          <w:b/>
          <w:bCs/>
          <w:sz w:val="28"/>
          <w:szCs w:val="28"/>
          <w:lang w:val="es-MX"/>
        </w:rPr>
        <w:t xml:space="preserve"> </w:t>
      </w:r>
      <w:r w:rsidR="00207695" w:rsidRPr="008900E4">
        <w:rPr>
          <w:rFonts w:eastAsia="MS Mincho"/>
          <w:b/>
          <w:bCs/>
          <w:sz w:val="28"/>
          <w:szCs w:val="28"/>
          <w:lang w:val="es-MX"/>
        </w:rPr>
        <w:t>kiểm tra, giám sát việc thực hiện chính sách, pháp luật về hỗ trợ nạ</w:t>
      </w:r>
      <w:r w:rsidR="007B3EA1" w:rsidRPr="008900E4">
        <w:rPr>
          <w:rFonts w:eastAsia="MS Mincho"/>
          <w:b/>
          <w:bCs/>
          <w:sz w:val="28"/>
          <w:szCs w:val="28"/>
          <w:lang w:val="es-MX"/>
        </w:rPr>
        <w:t>n nhân; thống kê số liệu về hỗ trợ nạn nhân</w:t>
      </w:r>
    </w:p>
    <w:p w:rsidR="00207695" w:rsidRPr="008E20F1" w:rsidRDefault="00207695" w:rsidP="00634BF1">
      <w:pPr>
        <w:shd w:val="clear" w:color="auto" w:fill="FFFFFF"/>
        <w:spacing w:before="120" w:line="380" w:lineRule="exact"/>
        <w:ind w:firstLine="720"/>
        <w:rPr>
          <w:rFonts w:eastAsia="MS Mincho"/>
          <w:bCs/>
          <w:sz w:val="28"/>
          <w:szCs w:val="28"/>
          <w:lang w:val="es-MX"/>
        </w:rPr>
      </w:pPr>
      <w:r w:rsidRPr="008E20F1">
        <w:rPr>
          <w:rFonts w:eastAsia="MS Mincho"/>
          <w:bCs/>
          <w:sz w:val="28"/>
          <w:szCs w:val="28"/>
          <w:lang w:val="es-MX"/>
        </w:rPr>
        <w:t>a) Hàng năm, tổ chức các đoàn kiểm tra, đánh giá việc thực hiện chính sách pháp luật về hỗ trợ nạn nhân;</w:t>
      </w:r>
    </w:p>
    <w:p w:rsidR="00AD079E" w:rsidRDefault="00AE5AE0" w:rsidP="00634BF1">
      <w:pPr>
        <w:shd w:val="clear" w:color="auto" w:fill="FFFFFF"/>
        <w:spacing w:before="120" w:line="380" w:lineRule="exact"/>
        <w:ind w:firstLine="720"/>
        <w:rPr>
          <w:rFonts w:eastAsia="MS Mincho"/>
          <w:bCs/>
          <w:sz w:val="28"/>
          <w:szCs w:val="28"/>
          <w:lang w:val="es-MX"/>
        </w:rPr>
      </w:pPr>
      <w:r>
        <w:rPr>
          <w:rFonts w:eastAsia="MS Mincho"/>
          <w:bCs/>
          <w:sz w:val="28"/>
          <w:szCs w:val="28"/>
          <w:lang w:val="es-MX"/>
        </w:rPr>
        <w:t xml:space="preserve">b) </w:t>
      </w:r>
      <w:r w:rsidR="00481A2C" w:rsidRPr="008E20F1">
        <w:rPr>
          <w:rFonts w:eastAsia="MS Mincho"/>
          <w:bCs/>
          <w:sz w:val="28"/>
          <w:szCs w:val="28"/>
          <w:lang w:val="es-MX"/>
        </w:rPr>
        <w:t xml:space="preserve">Tăng cường kiểm tra, </w:t>
      </w:r>
      <w:r w:rsidR="00207695" w:rsidRPr="008E20F1">
        <w:rPr>
          <w:rFonts w:eastAsia="MS Mincho"/>
          <w:bCs/>
          <w:sz w:val="28"/>
          <w:szCs w:val="28"/>
          <w:lang w:val="es-MX"/>
        </w:rPr>
        <w:t xml:space="preserve">thanh tra, </w:t>
      </w:r>
      <w:r w:rsidR="00481A2C" w:rsidRPr="008E20F1">
        <w:rPr>
          <w:rFonts w:eastAsia="MS Mincho"/>
          <w:bCs/>
          <w:sz w:val="28"/>
          <w:szCs w:val="28"/>
          <w:lang w:val="es-MX"/>
        </w:rPr>
        <w:t xml:space="preserve">giám sát chặt chẽ hoạt động đưa người lao động Việt Nam đi làm việc ở nước ngoài; phát hiện và xử lý </w:t>
      </w:r>
      <w:r w:rsidR="00AD079E">
        <w:rPr>
          <w:rFonts w:eastAsia="MS Mincho"/>
          <w:bCs/>
          <w:sz w:val="28"/>
          <w:szCs w:val="28"/>
          <w:lang w:val="es-MX"/>
        </w:rPr>
        <w:t xml:space="preserve">nghiêm minh </w:t>
      </w:r>
      <w:r w:rsidR="00481A2C" w:rsidRPr="008E20F1">
        <w:rPr>
          <w:rFonts w:eastAsia="MS Mincho"/>
          <w:bCs/>
          <w:sz w:val="28"/>
          <w:szCs w:val="28"/>
          <w:lang w:val="es-MX"/>
        </w:rPr>
        <w:t>các hoạt động môi giới, lừa đảo nhằm chiếm đoạ</w:t>
      </w:r>
      <w:r w:rsidR="0028435C" w:rsidRPr="008E20F1">
        <w:rPr>
          <w:rFonts w:eastAsia="MS Mincho"/>
          <w:bCs/>
          <w:sz w:val="28"/>
          <w:szCs w:val="28"/>
          <w:lang w:val="es-MX"/>
        </w:rPr>
        <w:t>t tiền, tài sản của người lao động Việt Nam đi làm việc ở nước ngoài.</w:t>
      </w:r>
    </w:p>
    <w:p w:rsidR="00AD079E" w:rsidRDefault="007B3EA1" w:rsidP="00634BF1">
      <w:pPr>
        <w:shd w:val="clear" w:color="auto" w:fill="FFFFFF"/>
        <w:spacing w:before="120" w:line="380" w:lineRule="exact"/>
        <w:ind w:firstLine="720"/>
        <w:rPr>
          <w:rFonts w:eastAsia="Times New Roman"/>
          <w:color w:val="000000"/>
          <w:sz w:val="28"/>
          <w:szCs w:val="28"/>
          <w:lang w:eastAsia="vi-VN"/>
        </w:rPr>
      </w:pPr>
      <w:r w:rsidRPr="008E20F1">
        <w:rPr>
          <w:rFonts w:eastAsia="MS Mincho"/>
          <w:bCs/>
          <w:sz w:val="28"/>
          <w:szCs w:val="28"/>
          <w:lang w:val="es-MX"/>
        </w:rPr>
        <w:t xml:space="preserve">c) </w:t>
      </w:r>
      <w:r w:rsidR="00F05BCF" w:rsidRPr="008E20F1">
        <w:rPr>
          <w:rFonts w:eastAsia="MS Mincho"/>
          <w:bCs/>
          <w:sz w:val="28"/>
          <w:szCs w:val="28"/>
          <w:lang w:val="es-MX"/>
        </w:rPr>
        <w:t xml:space="preserve">Thực hiện công tác thống kê số liệu nạn nhân bị mua bán trở về, chú ý phân </w:t>
      </w:r>
      <w:r w:rsidR="00A7216A" w:rsidRPr="008E20F1">
        <w:rPr>
          <w:rFonts w:eastAsia="MS Mincho"/>
          <w:bCs/>
          <w:sz w:val="28"/>
          <w:szCs w:val="28"/>
          <w:lang w:val="es-MX"/>
        </w:rPr>
        <w:t>t</w:t>
      </w:r>
      <w:r w:rsidR="00A7216A">
        <w:rPr>
          <w:rFonts w:eastAsia="MS Mincho"/>
          <w:bCs/>
          <w:sz w:val="28"/>
          <w:szCs w:val="28"/>
          <w:lang w:val="es-MX"/>
        </w:rPr>
        <w:t>í</w:t>
      </w:r>
      <w:r w:rsidR="00A7216A" w:rsidRPr="008E20F1">
        <w:rPr>
          <w:rFonts w:eastAsia="MS Mincho"/>
          <w:bCs/>
          <w:sz w:val="28"/>
          <w:szCs w:val="28"/>
          <w:lang w:val="es-MX"/>
        </w:rPr>
        <w:t xml:space="preserve">ch </w:t>
      </w:r>
      <w:r w:rsidR="00F05BCF" w:rsidRPr="008E20F1">
        <w:rPr>
          <w:rFonts w:eastAsia="MS Mincho"/>
          <w:bCs/>
          <w:sz w:val="28"/>
          <w:szCs w:val="28"/>
          <w:lang w:val="es-MX"/>
        </w:rPr>
        <w:t>số liệu thống kê theo các nhóm: giới tính, độ tuổi, mục đích bị mua bán, các chế độ, chính sách đã được nhận…</w:t>
      </w:r>
      <w:r w:rsidR="00AD079E">
        <w:rPr>
          <w:rFonts w:eastAsia="MS Mincho"/>
          <w:bCs/>
          <w:sz w:val="28"/>
          <w:szCs w:val="28"/>
          <w:lang w:val="es-MX"/>
        </w:rPr>
        <w:t xml:space="preserve">; </w:t>
      </w:r>
      <w:r w:rsidR="00AD079E">
        <w:rPr>
          <w:rFonts w:eastAsia="Times New Roman"/>
          <w:color w:val="000000"/>
          <w:sz w:val="28"/>
          <w:szCs w:val="28"/>
          <w:lang w:eastAsia="vi-VN"/>
        </w:rPr>
        <w:t>nghiên cứu, ứng dụng công nghệ thông tin trong cập nhật tình hình, thống kê, báo cáo về công tác hỗ trợ nạn nhân</w:t>
      </w:r>
      <w:r w:rsidR="00C55BBF">
        <w:rPr>
          <w:rFonts w:eastAsia="Times New Roman"/>
          <w:color w:val="000000"/>
          <w:sz w:val="28"/>
          <w:szCs w:val="28"/>
          <w:lang w:eastAsia="vi-VN"/>
        </w:rPr>
        <w:t xml:space="preserve"> phục vụ quản lý dữ liệu thống kê về công tác phòng, chống mua bán người.</w:t>
      </w:r>
    </w:p>
    <w:p w:rsidR="00264E7E" w:rsidRDefault="00264E7E" w:rsidP="00634BF1">
      <w:pPr>
        <w:shd w:val="clear" w:color="auto" w:fill="FFFFFF"/>
        <w:spacing w:before="120" w:line="360" w:lineRule="exact"/>
        <w:ind w:firstLine="720"/>
        <w:rPr>
          <w:rFonts w:eastAsia="MS Mincho"/>
          <w:b/>
          <w:bCs/>
          <w:sz w:val="28"/>
          <w:szCs w:val="28"/>
          <w:lang w:val="es-MX"/>
        </w:rPr>
      </w:pPr>
    </w:p>
    <w:p w:rsidR="004F2C10" w:rsidRDefault="004F2C10" w:rsidP="00634BF1">
      <w:pPr>
        <w:shd w:val="clear" w:color="auto" w:fill="FFFFFF"/>
        <w:spacing w:before="120" w:line="360" w:lineRule="exact"/>
        <w:ind w:firstLine="720"/>
        <w:rPr>
          <w:rFonts w:eastAsia="MS Mincho"/>
          <w:b/>
          <w:bCs/>
          <w:sz w:val="28"/>
          <w:szCs w:val="28"/>
          <w:lang w:val="es-MX"/>
        </w:rPr>
      </w:pPr>
      <w:r>
        <w:rPr>
          <w:rFonts w:eastAsia="MS Mincho"/>
          <w:b/>
          <w:bCs/>
          <w:sz w:val="28"/>
          <w:szCs w:val="28"/>
          <w:lang w:val="es-MX"/>
        </w:rPr>
        <w:lastRenderedPageBreak/>
        <w:t>7</w:t>
      </w:r>
      <w:r w:rsidR="00F05BCF" w:rsidRPr="008900E4">
        <w:rPr>
          <w:rFonts w:eastAsia="MS Mincho"/>
          <w:b/>
          <w:bCs/>
          <w:sz w:val="28"/>
          <w:szCs w:val="28"/>
          <w:lang w:val="es-MX"/>
        </w:rPr>
        <w:t xml:space="preserve">. </w:t>
      </w:r>
      <w:r>
        <w:rPr>
          <w:rFonts w:eastAsia="MS Mincho"/>
          <w:b/>
          <w:bCs/>
          <w:sz w:val="28"/>
          <w:szCs w:val="28"/>
          <w:lang w:val="es-MX"/>
        </w:rPr>
        <w:t>Hợp tác quốc tế trong hỗ trợ nạn nhân bị mua bán</w:t>
      </w:r>
    </w:p>
    <w:p w:rsidR="004F2C10" w:rsidRDefault="00D05D1F" w:rsidP="00634BF1">
      <w:pPr>
        <w:shd w:val="clear" w:color="auto" w:fill="FFFFFF"/>
        <w:spacing w:before="120" w:line="360" w:lineRule="exact"/>
        <w:ind w:firstLine="720"/>
        <w:rPr>
          <w:rFonts w:eastAsia="MS Mincho"/>
          <w:bCs/>
          <w:sz w:val="28"/>
          <w:szCs w:val="28"/>
          <w:lang w:val="es-MX"/>
        </w:rPr>
      </w:pPr>
      <w:r>
        <w:rPr>
          <w:rFonts w:eastAsia="MS Mincho"/>
          <w:bCs/>
          <w:sz w:val="28"/>
          <w:szCs w:val="28"/>
          <w:lang w:val="es-MX"/>
        </w:rPr>
        <w:t>a) Tổ chức thực hiện có hiệu quả các điều ước quốc tế về phòng, chống mua bán người và các điều ước quốc tế có liên quan mà Việt Nam là thành viên.</w:t>
      </w:r>
    </w:p>
    <w:p w:rsidR="00D05D1F" w:rsidRPr="00793E93" w:rsidRDefault="00D05D1F" w:rsidP="00634BF1">
      <w:pPr>
        <w:shd w:val="clear" w:color="auto" w:fill="FFFFFF"/>
        <w:spacing w:before="120" w:line="360" w:lineRule="exact"/>
        <w:ind w:firstLine="720"/>
        <w:rPr>
          <w:spacing w:val="-6"/>
          <w:sz w:val="28"/>
          <w:szCs w:val="28"/>
          <w:lang w:val="it-IT"/>
        </w:rPr>
      </w:pPr>
      <w:r w:rsidRPr="00793E93">
        <w:rPr>
          <w:rFonts w:eastAsia="MS Mincho"/>
          <w:bCs/>
          <w:spacing w:val="-6"/>
          <w:sz w:val="28"/>
          <w:szCs w:val="28"/>
          <w:lang w:val="es-MX"/>
        </w:rPr>
        <w:t>b) X</w:t>
      </w:r>
      <w:r w:rsidRPr="00793E93">
        <w:rPr>
          <w:spacing w:val="-6"/>
          <w:sz w:val="28"/>
          <w:szCs w:val="28"/>
          <w:lang w:val="it-IT"/>
        </w:rPr>
        <w:t>ây dựng Kế hoạch thực hiện Công ước ASEAN về phòng, chống mua bán người (ACTIP), đặc biệt là phụ nữ, trẻ em và chỉ đạo, tổ chức triển khai thực hiện.</w:t>
      </w:r>
    </w:p>
    <w:p w:rsidR="002A02B0" w:rsidRDefault="002A02B0" w:rsidP="00634BF1">
      <w:pPr>
        <w:shd w:val="clear" w:color="auto" w:fill="FFFFFF"/>
        <w:spacing w:before="120" w:line="360" w:lineRule="exact"/>
        <w:ind w:firstLine="720"/>
        <w:rPr>
          <w:sz w:val="28"/>
          <w:szCs w:val="28"/>
          <w:lang w:val="it-IT"/>
        </w:rPr>
      </w:pPr>
      <w:r>
        <w:rPr>
          <w:sz w:val="28"/>
          <w:szCs w:val="28"/>
          <w:lang w:val="it-IT"/>
        </w:rPr>
        <w:t>c) Tăng cường phối hợp và trao đổi thông tin; tham gia các hội thảo, hội nghị trong nước và quốc tế; chủ động trao đổi thông tin về chủ trương, chính sách và nỗ lực, chia sẻ kinh nghiệm của tỉnh, thành phố, Bộ, ngành và Việt Nam trong phòng, chống mua bán người nói chung và hỗ trợ nạn nhân nói riêng.</w:t>
      </w:r>
    </w:p>
    <w:p w:rsidR="00D05D1F" w:rsidRPr="005D5681" w:rsidRDefault="002A02B0" w:rsidP="00634BF1">
      <w:pPr>
        <w:shd w:val="clear" w:color="auto" w:fill="FFFFFF"/>
        <w:spacing w:before="120" w:line="360" w:lineRule="exact"/>
        <w:ind w:firstLine="720"/>
        <w:rPr>
          <w:sz w:val="28"/>
          <w:szCs w:val="28"/>
          <w:lang w:val="it-IT"/>
        </w:rPr>
      </w:pPr>
      <w:r>
        <w:rPr>
          <w:sz w:val="28"/>
          <w:szCs w:val="28"/>
          <w:lang w:val="it-IT"/>
        </w:rPr>
        <w:t>d) Thực hiện có hiệu quả các nguồn lực tài chính và kỹ thuật từ các tổ chức quốc tế, tổ chức phi chính phủ hỗ trợ công tác tiếp nhận, chuyển tuyến và hỗ trợ nạn nhân.</w:t>
      </w:r>
    </w:p>
    <w:p w:rsidR="00F05BCF" w:rsidRPr="008900E4" w:rsidRDefault="004F2C10" w:rsidP="00634BF1">
      <w:pPr>
        <w:shd w:val="clear" w:color="auto" w:fill="FFFFFF"/>
        <w:spacing w:before="120" w:line="360" w:lineRule="exact"/>
        <w:ind w:firstLine="720"/>
        <w:rPr>
          <w:rFonts w:eastAsia="MS Mincho"/>
          <w:b/>
          <w:bCs/>
          <w:sz w:val="28"/>
          <w:szCs w:val="28"/>
          <w:lang w:val="es-MX"/>
        </w:rPr>
      </w:pPr>
      <w:r>
        <w:rPr>
          <w:rFonts w:eastAsia="MS Mincho"/>
          <w:b/>
          <w:bCs/>
          <w:sz w:val="28"/>
          <w:szCs w:val="28"/>
          <w:lang w:val="es-MX"/>
        </w:rPr>
        <w:t>8.</w:t>
      </w:r>
      <w:r w:rsidR="009D41B3">
        <w:rPr>
          <w:rFonts w:eastAsia="MS Mincho"/>
          <w:b/>
          <w:bCs/>
          <w:sz w:val="28"/>
          <w:szCs w:val="28"/>
          <w:lang w:val="es-MX"/>
        </w:rPr>
        <w:t xml:space="preserve"> </w:t>
      </w:r>
      <w:r w:rsidR="005F4E9A" w:rsidRPr="008900E4">
        <w:rPr>
          <w:rFonts w:eastAsia="MS Mincho"/>
          <w:b/>
          <w:bCs/>
          <w:sz w:val="28"/>
          <w:szCs w:val="28"/>
          <w:lang w:val="es-MX"/>
        </w:rPr>
        <w:t>Tăng cường nguồn lực nhằm thực hiện có hiệu quả công tác hỗ trợ nạn nhân bị mua bán trở về</w:t>
      </w:r>
    </w:p>
    <w:p w:rsidR="008E2046" w:rsidRPr="00893DAF" w:rsidRDefault="005F4E9A" w:rsidP="00634BF1">
      <w:pPr>
        <w:shd w:val="clear" w:color="auto" w:fill="FFFFFF"/>
        <w:spacing w:before="120" w:line="360" w:lineRule="exact"/>
        <w:ind w:firstLine="720"/>
        <w:rPr>
          <w:rFonts w:eastAsia="MS Mincho"/>
          <w:bCs/>
          <w:sz w:val="28"/>
          <w:szCs w:val="28"/>
          <w:lang w:val="es-MX"/>
        </w:rPr>
      </w:pPr>
      <w:r w:rsidRPr="00893DAF">
        <w:rPr>
          <w:rFonts w:eastAsia="MS Mincho"/>
          <w:bCs/>
          <w:sz w:val="28"/>
          <w:szCs w:val="28"/>
          <w:lang w:val="es-MX"/>
        </w:rPr>
        <w:t xml:space="preserve">a) </w:t>
      </w:r>
      <w:r w:rsidR="00AC5382" w:rsidRPr="00893DAF">
        <w:rPr>
          <w:rFonts w:eastAsia="MS Mincho"/>
          <w:bCs/>
          <w:sz w:val="28"/>
          <w:szCs w:val="28"/>
          <w:lang w:val="es-MX"/>
        </w:rPr>
        <w:t xml:space="preserve">Ưu tiên bố trí ngân sách nhà nước cho các hoạt động hỗ trợ nạn nhân bị mua bán trở về. </w:t>
      </w:r>
    </w:p>
    <w:p w:rsidR="00B378F8" w:rsidRPr="00893DAF" w:rsidRDefault="00F533F9" w:rsidP="00634BF1">
      <w:pPr>
        <w:shd w:val="clear" w:color="auto" w:fill="FFFFFF"/>
        <w:spacing w:before="120" w:line="360" w:lineRule="exact"/>
        <w:ind w:firstLine="720"/>
        <w:rPr>
          <w:rFonts w:eastAsia="Times New Roman"/>
          <w:sz w:val="28"/>
          <w:szCs w:val="28"/>
        </w:rPr>
      </w:pPr>
      <w:r w:rsidRPr="00893DAF">
        <w:rPr>
          <w:rFonts w:eastAsia="Times New Roman"/>
          <w:sz w:val="28"/>
          <w:szCs w:val="28"/>
        </w:rPr>
        <w:t>b)</w:t>
      </w:r>
      <w:r w:rsidR="008E2046" w:rsidRPr="00893DAF">
        <w:rPr>
          <w:rFonts w:eastAsia="Times New Roman"/>
          <w:sz w:val="28"/>
          <w:szCs w:val="28"/>
        </w:rPr>
        <w:t xml:space="preserve"> Huy động sự tham gia, đóng góp của các</w:t>
      </w:r>
      <w:r w:rsidR="00893DAF" w:rsidRPr="00893DAF">
        <w:rPr>
          <w:rFonts w:eastAsia="Times New Roman"/>
          <w:sz w:val="28"/>
          <w:szCs w:val="28"/>
        </w:rPr>
        <w:t xml:space="preserve"> cá nhân, tổ chức, cơ quan, doanh nghiệp trong hỗ trợ nạn nhân bị mua bán trở về.</w:t>
      </w:r>
    </w:p>
    <w:p w:rsidR="00893DAF" w:rsidRDefault="00893DAF" w:rsidP="00634BF1">
      <w:pPr>
        <w:shd w:val="clear" w:color="auto" w:fill="FFFFFF"/>
        <w:spacing w:before="120" w:line="360" w:lineRule="exact"/>
        <w:ind w:firstLine="720"/>
        <w:rPr>
          <w:rFonts w:eastAsia="Times New Roman"/>
          <w:sz w:val="28"/>
          <w:szCs w:val="28"/>
        </w:rPr>
      </w:pPr>
      <w:r w:rsidRPr="00893DAF">
        <w:rPr>
          <w:rFonts w:eastAsia="Times New Roman"/>
          <w:sz w:val="28"/>
          <w:szCs w:val="28"/>
        </w:rPr>
        <w:t>c) Huy động nguồn lực tài chính và kỹ thuật từ các tổ chức quốc tế, tổ chức phi chính phủ hỗ trợ công tác tiếp nhận, bảo vệ và hỗ trợ nạn nhân.</w:t>
      </w:r>
    </w:p>
    <w:p w:rsidR="00893DAF" w:rsidRPr="00893DAF" w:rsidRDefault="00893DAF" w:rsidP="00634BF1">
      <w:pPr>
        <w:shd w:val="clear" w:color="auto" w:fill="FFFFFF"/>
        <w:spacing w:before="120" w:line="360" w:lineRule="exact"/>
        <w:ind w:firstLine="720"/>
        <w:rPr>
          <w:rFonts w:eastAsia="Times New Roman"/>
          <w:b/>
          <w:sz w:val="26"/>
          <w:szCs w:val="28"/>
        </w:rPr>
      </w:pPr>
      <w:r w:rsidRPr="00893DAF">
        <w:rPr>
          <w:rFonts w:eastAsia="Times New Roman"/>
          <w:b/>
          <w:sz w:val="26"/>
          <w:szCs w:val="28"/>
        </w:rPr>
        <w:t>IV. KINH PHÍ THỰC HIỆN</w:t>
      </w:r>
    </w:p>
    <w:p w:rsidR="00893DAF" w:rsidRDefault="00893DAF" w:rsidP="00634BF1">
      <w:pPr>
        <w:shd w:val="clear" w:color="auto" w:fill="FFFFFF"/>
        <w:spacing w:before="120" w:line="360" w:lineRule="exact"/>
        <w:ind w:firstLine="720"/>
        <w:rPr>
          <w:rFonts w:eastAsia="Times New Roman"/>
          <w:sz w:val="28"/>
          <w:szCs w:val="28"/>
        </w:rPr>
      </w:pPr>
      <w:r>
        <w:rPr>
          <w:rFonts w:eastAsia="Times New Roman"/>
          <w:sz w:val="28"/>
          <w:szCs w:val="28"/>
        </w:rPr>
        <w:t xml:space="preserve">1. Kinh phí thực hiện Kế hoạch được bố trí trong dự toán ngân sách hàng năm của các </w:t>
      </w:r>
      <w:r w:rsidR="00DF69F4">
        <w:rPr>
          <w:rFonts w:eastAsia="Times New Roman"/>
          <w:sz w:val="28"/>
          <w:szCs w:val="28"/>
        </w:rPr>
        <w:t xml:space="preserve">cơ quan, </w:t>
      </w:r>
      <w:r w:rsidR="00800460">
        <w:rPr>
          <w:rFonts w:eastAsia="Times New Roman"/>
          <w:sz w:val="28"/>
          <w:szCs w:val="28"/>
        </w:rPr>
        <w:t>đơn vị</w:t>
      </w:r>
      <w:r>
        <w:rPr>
          <w:rFonts w:eastAsia="Times New Roman"/>
          <w:sz w:val="28"/>
          <w:szCs w:val="28"/>
        </w:rPr>
        <w:t xml:space="preserve"> và địa phương. Ngoài ra, được huy động từ các nguồn tài trợ, viện trợ của các tổ chức, cá nhân trong và ngoài nước; các nguồn huy động hợp pháp khác.</w:t>
      </w:r>
    </w:p>
    <w:p w:rsidR="00893DAF" w:rsidRPr="00893DAF" w:rsidRDefault="00893DAF" w:rsidP="00634BF1">
      <w:pPr>
        <w:shd w:val="clear" w:color="auto" w:fill="FFFFFF"/>
        <w:spacing w:before="120" w:line="360" w:lineRule="exact"/>
        <w:ind w:firstLine="720"/>
        <w:rPr>
          <w:rFonts w:eastAsia="Times New Roman"/>
          <w:sz w:val="28"/>
          <w:szCs w:val="28"/>
        </w:rPr>
      </w:pPr>
      <w:r>
        <w:rPr>
          <w:rFonts w:eastAsia="Times New Roman"/>
          <w:sz w:val="28"/>
          <w:szCs w:val="28"/>
        </w:rPr>
        <w:t xml:space="preserve">2. Căn cứ nhiệm vụ được giao </w:t>
      </w:r>
      <w:r w:rsidR="008F564C">
        <w:rPr>
          <w:rFonts w:eastAsia="Times New Roman"/>
          <w:sz w:val="28"/>
          <w:szCs w:val="28"/>
        </w:rPr>
        <w:t>tại Kế hoạch này</w:t>
      </w:r>
      <w:r>
        <w:rPr>
          <w:rFonts w:eastAsia="Times New Roman"/>
          <w:sz w:val="28"/>
          <w:szCs w:val="28"/>
        </w:rPr>
        <w:t xml:space="preserve">, hàng năm, các </w:t>
      </w:r>
      <w:r w:rsidR="00800460">
        <w:rPr>
          <w:rFonts w:eastAsia="Times New Roman"/>
          <w:sz w:val="28"/>
          <w:szCs w:val="28"/>
        </w:rPr>
        <w:t>đơn vị</w:t>
      </w:r>
      <w:r>
        <w:rPr>
          <w:rFonts w:eastAsia="Times New Roman"/>
          <w:sz w:val="28"/>
          <w:szCs w:val="28"/>
        </w:rPr>
        <w:t>, địa phương lập dự toán chi ngân sách, bảo đảm các hoạt động của kế hoạch và trình cấp có thẩm quyền quyết định.</w:t>
      </w:r>
    </w:p>
    <w:p w:rsidR="001171F4" w:rsidRDefault="00B378F8" w:rsidP="00634BF1">
      <w:pPr>
        <w:shd w:val="clear" w:color="auto" w:fill="FFFFFF"/>
        <w:spacing w:before="120" w:line="360" w:lineRule="exact"/>
        <w:ind w:firstLine="720"/>
        <w:rPr>
          <w:rFonts w:eastAsia="Times New Roman"/>
          <w:b/>
          <w:sz w:val="26"/>
          <w:szCs w:val="28"/>
        </w:rPr>
      </w:pPr>
      <w:r w:rsidRPr="00893DAF">
        <w:rPr>
          <w:rFonts w:eastAsia="Times New Roman"/>
          <w:b/>
          <w:sz w:val="26"/>
          <w:szCs w:val="28"/>
        </w:rPr>
        <w:t>V. TỔ CHỨC THỰC HIỆN</w:t>
      </w:r>
    </w:p>
    <w:p w:rsidR="007D552B" w:rsidRDefault="00893DAF" w:rsidP="00634BF1">
      <w:pPr>
        <w:shd w:val="clear" w:color="auto" w:fill="FFFFFF"/>
        <w:spacing w:before="120" w:line="360" w:lineRule="exact"/>
        <w:ind w:firstLine="720"/>
        <w:rPr>
          <w:rFonts w:eastAsia="Times New Roman"/>
          <w:b/>
          <w:color w:val="000000"/>
          <w:sz w:val="28"/>
          <w:szCs w:val="28"/>
        </w:rPr>
      </w:pPr>
      <w:r w:rsidRPr="008900E4">
        <w:rPr>
          <w:rFonts w:eastAsia="Times New Roman"/>
          <w:b/>
          <w:color w:val="000000"/>
          <w:sz w:val="28"/>
          <w:szCs w:val="28"/>
        </w:rPr>
        <w:t>1.</w:t>
      </w:r>
      <w:r w:rsidR="001B5C9C" w:rsidRPr="008900E4">
        <w:rPr>
          <w:rFonts w:eastAsia="Times New Roman"/>
          <w:b/>
          <w:color w:val="000000"/>
          <w:sz w:val="28"/>
          <w:szCs w:val="28"/>
        </w:rPr>
        <w:t xml:space="preserve"> </w:t>
      </w:r>
      <w:r w:rsidR="007D552B">
        <w:rPr>
          <w:rFonts w:eastAsia="Times New Roman"/>
          <w:b/>
          <w:color w:val="000000"/>
          <w:sz w:val="28"/>
          <w:szCs w:val="28"/>
        </w:rPr>
        <w:t>Ở Trung ương</w:t>
      </w:r>
    </w:p>
    <w:p w:rsidR="007D552B" w:rsidRDefault="007D552B" w:rsidP="00634BF1">
      <w:pPr>
        <w:shd w:val="clear" w:color="auto" w:fill="FFFFFF"/>
        <w:spacing w:before="120" w:line="360" w:lineRule="exact"/>
        <w:ind w:firstLine="720"/>
        <w:rPr>
          <w:color w:val="000000"/>
          <w:sz w:val="28"/>
          <w:szCs w:val="28"/>
        </w:rPr>
      </w:pPr>
      <w:r w:rsidRPr="005D5681">
        <w:rPr>
          <w:color w:val="000000"/>
          <w:sz w:val="28"/>
          <w:szCs w:val="28"/>
        </w:rPr>
        <w:t xml:space="preserve">a) </w:t>
      </w:r>
      <w:r w:rsidR="001B5C9C" w:rsidRPr="005D5681">
        <w:rPr>
          <w:color w:val="000000"/>
          <w:sz w:val="28"/>
          <w:szCs w:val="28"/>
        </w:rPr>
        <w:t>Cục Phòng, chống tệ nạn xã hội</w:t>
      </w:r>
      <w:r>
        <w:rPr>
          <w:color w:val="000000"/>
          <w:sz w:val="28"/>
          <w:szCs w:val="28"/>
        </w:rPr>
        <w:t xml:space="preserve"> </w:t>
      </w:r>
    </w:p>
    <w:p w:rsidR="001171F4" w:rsidRDefault="007D552B" w:rsidP="00634BF1">
      <w:pPr>
        <w:shd w:val="clear" w:color="auto" w:fill="FFFFFF"/>
        <w:spacing w:before="120" w:line="360" w:lineRule="exact"/>
        <w:ind w:firstLine="720"/>
        <w:rPr>
          <w:color w:val="000000"/>
          <w:sz w:val="28"/>
          <w:szCs w:val="28"/>
        </w:rPr>
      </w:pPr>
      <w:r>
        <w:rPr>
          <w:color w:val="000000"/>
          <w:sz w:val="28"/>
          <w:szCs w:val="28"/>
        </w:rPr>
        <w:t>- L</w:t>
      </w:r>
      <w:r w:rsidR="001B5C9C" w:rsidRPr="001171F4">
        <w:rPr>
          <w:color w:val="000000"/>
          <w:sz w:val="28"/>
          <w:szCs w:val="28"/>
          <w:lang w:val="vi-VN"/>
        </w:rPr>
        <w:t xml:space="preserve">à cơ quan thường trực, tham mưu giúp Bộ trưởng Bộ Lao động - Thương binh và Xã hội chỉ đạo </w:t>
      </w:r>
      <w:r w:rsidR="001171F4" w:rsidRPr="001171F4">
        <w:rPr>
          <w:color w:val="000000"/>
          <w:sz w:val="28"/>
          <w:szCs w:val="28"/>
        </w:rPr>
        <w:t>triển khai</w:t>
      </w:r>
      <w:r w:rsidR="001B5C9C" w:rsidRPr="001171F4">
        <w:rPr>
          <w:color w:val="000000"/>
          <w:sz w:val="28"/>
          <w:szCs w:val="28"/>
          <w:lang w:val="vi-VN"/>
        </w:rPr>
        <w:t xml:space="preserve"> Kế hoạch </w:t>
      </w:r>
      <w:r w:rsidR="00B04319" w:rsidRPr="005D5681">
        <w:rPr>
          <w:rFonts w:eastAsia="Times New Roman"/>
          <w:color w:val="000000"/>
          <w:sz w:val="28"/>
          <w:szCs w:val="28"/>
          <w:lang w:val="vi-VN"/>
        </w:rPr>
        <w:t xml:space="preserve">thực hiện </w:t>
      </w:r>
      <w:r w:rsidR="00B04319" w:rsidRPr="005D5681">
        <w:rPr>
          <w:rFonts w:eastAsia="Times New Roman"/>
          <w:color w:val="000000"/>
          <w:sz w:val="28"/>
          <w:szCs w:val="28"/>
        </w:rPr>
        <w:t>công tác hỗ trợ nạn nhân bị mua bán giai đoạn 2021-2025 và định hướng đến năm 2030</w:t>
      </w:r>
      <w:r w:rsidR="00B04319">
        <w:rPr>
          <w:color w:val="000000"/>
          <w:sz w:val="28"/>
          <w:szCs w:val="28"/>
        </w:rPr>
        <w:t>.</w:t>
      </w:r>
    </w:p>
    <w:p w:rsidR="00800460" w:rsidRDefault="007D552B" w:rsidP="00634BF1">
      <w:pPr>
        <w:shd w:val="clear" w:color="auto" w:fill="FFFFFF"/>
        <w:spacing w:before="120" w:line="360" w:lineRule="exact"/>
        <w:ind w:firstLine="720"/>
        <w:rPr>
          <w:color w:val="000000"/>
          <w:sz w:val="28"/>
          <w:szCs w:val="28"/>
        </w:rPr>
      </w:pPr>
      <w:r>
        <w:rPr>
          <w:color w:val="000000"/>
          <w:sz w:val="28"/>
          <w:szCs w:val="28"/>
        </w:rPr>
        <w:lastRenderedPageBreak/>
        <w:t>-</w:t>
      </w:r>
      <w:r w:rsidR="001171F4" w:rsidRPr="001171F4">
        <w:rPr>
          <w:color w:val="000000"/>
          <w:sz w:val="28"/>
          <w:szCs w:val="28"/>
        </w:rPr>
        <w:t xml:space="preserve"> Chủ </w:t>
      </w:r>
      <w:r w:rsidR="00D76A70">
        <w:rPr>
          <w:color w:val="000000"/>
          <w:sz w:val="28"/>
          <w:szCs w:val="28"/>
        </w:rPr>
        <w:t xml:space="preserve">trì, </w:t>
      </w:r>
      <w:r w:rsidR="001171F4" w:rsidRPr="001171F4">
        <w:rPr>
          <w:color w:val="000000"/>
          <w:sz w:val="28"/>
          <w:szCs w:val="28"/>
        </w:rPr>
        <w:t>phối hợp với các đơn vị có liên quan</w:t>
      </w:r>
      <w:r w:rsidR="00EE425B">
        <w:rPr>
          <w:color w:val="000000"/>
          <w:sz w:val="28"/>
          <w:szCs w:val="28"/>
        </w:rPr>
        <w:t xml:space="preserve"> và Sở Lao động- Thương binh và Xã hội các tỉnh, thành phố</w:t>
      </w:r>
      <w:r w:rsidR="001171F4" w:rsidRPr="001171F4">
        <w:rPr>
          <w:color w:val="000000"/>
          <w:sz w:val="28"/>
          <w:szCs w:val="28"/>
        </w:rPr>
        <w:t xml:space="preserve"> tổ chức triển khai thực hiện</w:t>
      </w:r>
      <w:r w:rsidR="00D76A70">
        <w:rPr>
          <w:color w:val="000000"/>
          <w:sz w:val="28"/>
          <w:szCs w:val="28"/>
        </w:rPr>
        <w:t xml:space="preserve"> các nhiệm </w:t>
      </w:r>
      <w:r w:rsidR="00A7216A">
        <w:rPr>
          <w:color w:val="000000"/>
          <w:sz w:val="28"/>
          <w:szCs w:val="28"/>
        </w:rPr>
        <w:t xml:space="preserve">vụ </w:t>
      </w:r>
      <w:r w:rsidR="00525C0C">
        <w:rPr>
          <w:color w:val="000000"/>
          <w:sz w:val="28"/>
          <w:szCs w:val="28"/>
        </w:rPr>
        <w:t>và giải pháp nêu trong</w:t>
      </w:r>
      <w:r w:rsidR="001171F4" w:rsidRPr="001171F4">
        <w:rPr>
          <w:color w:val="000000"/>
          <w:sz w:val="28"/>
          <w:szCs w:val="28"/>
        </w:rPr>
        <w:t xml:space="preserve"> </w:t>
      </w:r>
      <w:r w:rsidR="00800460">
        <w:rPr>
          <w:color w:val="000000"/>
          <w:sz w:val="28"/>
          <w:szCs w:val="28"/>
        </w:rPr>
        <w:t>Kế hoạch</w:t>
      </w:r>
      <w:r w:rsidR="001171F4" w:rsidRPr="001171F4">
        <w:rPr>
          <w:color w:val="000000"/>
          <w:sz w:val="28"/>
          <w:szCs w:val="28"/>
        </w:rPr>
        <w:t xml:space="preserve"> hàng năm và cả giai đoạn</w:t>
      </w:r>
      <w:r w:rsidR="00A7216A">
        <w:rPr>
          <w:color w:val="000000"/>
          <w:sz w:val="28"/>
          <w:szCs w:val="28"/>
        </w:rPr>
        <w:t>.</w:t>
      </w:r>
    </w:p>
    <w:p w:rsidR="00800460" w:rsidRPr="00800460" w:rsidRDefault="007D552B" w:rsidP="00634BF1">
      <w:pPr>
        <w:shd w:val="clear" w:color="auto" w:fill="FFFFFF"/>
        <w:spacing w:before="120" w:line="360" w:lineRule="exact"/>
        <w:ind w:firstLine="720"/>
        <w:rPr>
          <w:color w:val="000000"/>
          <w:sz w:val="28"/>
          <w:szCs w:val="28"/>
        </w:rPr>
      </w:pPr>
      <w:r>
        <w:rPr>
          <w:color w:val="000000"/>
          <w:sz w:val="28"/>
          <w:szCs w:val="28"/>
        </w:rPr>
        <w:t>-</w:t>
      </w:r>
      <w:r w:rsidR="00800460" w:rsidRPr="00800460">
        <w:rPr>
          <w:color w:val="000000"/>
          <w:sz w:val="28"/>
          <w:szCs w:val="28"/>
        </w:rPr>
        <w:t xml:space="preserve"> Xây dựng dự toán kinh phí thực hiện nhiệm vụ của </w:t>
      </w:r>
      <w:r w:rsidR="00800460">
        <w:rPr>
          <w:color w:val="000000"/>
          <w:sz w:val="28"/>
          <w:szCs w:val="28"/>
        </w:rPr>
        <w:t>Kế hoạch</w:t>
      </w:r>
      <w:r w:rsidR="00C55819">
        <w:rPr>
          <w:color w:val="000000"/>
          <w:sz w:val="28"/>
          <w:szCs w:val="28"/>
        </w:rPr>
        <w:t>, gửi Vụ Kế hoạch</w:t>
      </w:r>
      <w:r w:rsidR="00A747D2">
        <w:rPr>
          <w:color w:val="000000"/>
          <w:sz w:val="28"/>
          <w:szCs w:val="28"/>
        </w:rPr>
        <w:t xml:space="preserve"> </w:t>
      </w:r>
      <w:r w:rsidR="00C55819">
        <w:rPr>
          <w:color w:val="000000"/>
          <w:sz w:val="28"/>
          <w:szCs w:val="28"/>
        </w:rPr>
        <w:t>- Tài chính</w:t>
      </w:r>
      <w:r w:rsidR="00800460" w:rsidRPr="00800460">
        <w:rPr>
          <w:color w:val="000000"/>
          <w:sz w:val="28"/>
          <w:szCs w:val="28"/>
        </w:rPr>
        <w:t xml:space="preserve"> tổng hợp chung trong dự toán của Bộ Lao động - Thương binh và Xã hội</w:t>
      </w:r>
      <w:r w:rsidR="00A7216A">
        <w:rPr>
          <w:color w:val="000000"/>
          <w:sz w:val="28"/>
          <w:szCs w:val="28"/>
        </w:rPr>
        <w:t>.</w:t>
      </w:r>
    </w:p>
    <w:p w:rsidR="001171F4" w:rsidRDefault="007D552B" w:rsidP="00634BF1">
      <w:pPr>
        <w:shd w:val="clear" w:color="auto" w:fill="FFFFFF"/>
        <w:spacing w:before="120" w:line="360" w:lineRule="exact"/>
        <w:ind w:firstLine="720"/>
        <w:rPr>
          <w:color w:val="000000"/>
          <w:sz w:val="28"/>
          <w:szCs w:val="28"/>
          <w:lang w:val="vi-VN"/>
        </w:rPr>
      </w:pPr>
      <w:r>
        <w:rPr>
          <w:color w:val="000000"/>
          <w:sz w:val="28"/>
          <w:szCs w:val="28"/>
        </w:rPr>
        <w:t>-</w:t>
      </w:r>
      <w:r w:rsidR="001B5C9C" w:rsidRPr="001171F4">
        <w:rPr>
          <w:color w:val="000000"/>
          <w:sz w:val="28"/>
          <w:szCs w:val="28"/>
          <w:lang w:val="vi-VN"/>
        </w:rPr>
        <w:t xml:space="preserve"> </w:t>
      </w:r>
      <w:r w:rsidR="001171F4" w:rsidRPr="001171F4">
        <w:rPr>
          <w:color w:val="000000"/>
          <w:sz w:val="28"/>
          <w:szCs w:val="28"/>
        </w:rPr>
        <w:t>Hàng năm t</w:t>
      </w:r>
      <w:r w:rsidR="001B5C9C" w:rsidRPr="001171F4">
        <w:rPr>
          <w:color w:val="000000"/>
          <w:sz w:val="28"/>
          <w:szCs w:val="28"/>
          <w:lang w:val="vi-VN"/>
        </w:rPr>
        <w:t xml:space="preserve">ổ chức kiểm tra, đánh giá, theo dõi và </w:t>
      </w:r>
      <w:r w:rsidR="00525C0C">
        <w:rPr>
          <w:color w:val="000000"/>
          <w:sz w:val="28"/>
          <w:szCs w:val="28"/>
        </w:rPr>
        <w:t xml:space="preserve">tổng hợp kết quả </w:t>
      </w:r>
      <w:r w:rsidR="001B5C9C" w:rsidRPr="001171F4">
        <w:rPr>
          <w:color w:val="000000"/>
          <w:sz w:val="28"/>
          <w:szCs w:val="28"/>
          <w:lang w:val="vi-VN"/>
        </w:rPr>
        <w:t>thực hiện Kế hoạch</w:t>
      </w:r>
      <w:r w:rsidR="00525C0C">
        <w:rPr>
          <w:color w:val="000000"/>
          <w:sz w:val="28"/>
          <w:szCs w:val="28"/>
        </w:rPr>
        <w:t xml:space="preserve"> của các đơn vị, địa phương; xây dựng báo cáo </w:t>
      </w:r>
      <w:r w:rsidR="00AF1262">
        <w:rPr>
          <w:color w:val="000000"/>
          <w:sz w:val="28"/>
          <w:szCs w:val="28"/>
        </w:rPr>
        <w:t xml:space="preserve">chung trình </w:t>
      </w:r>
      <w:r w:rsidR="00525C0C">
        <w:rPr>
          <w:color w:val="000000"/>
          <w:sz w:val="28"/>
          <w:szCs w:val="28"/>
        </w:rPr>
        <w:t>Bộ</w:t>
      </w:r>
      <w:r w:rsidR="00A747D2">
        <w:rPr>
          <w:color w:val="000000"/>
          <w:sz w:val="28"/>
          <w:szCs w:val="28"/>
        </w:rPr>
        <w:t xml:space="preserve"> và báo cáo Ban C</w:t>
      </w:r>
      <w:r w:rsidR="00525C0C">
        <w:rPr>
          <w:color w:val="000000"/>
          <w:sz w:val="28"/>
          <w:szCs w:val="28"/>
        </w:rPr>
        <w:t>hỉ đạo 138/CP của Chính phủ</w:t>
      </w:r>
      <w:r w:rsidR="001B5C9C" w:rsidRPr="001171F4">
        <w:rPr>
          <w:color w:val="000000"/>
          <w:sz w:val="28"/>
          <w:szCs w:val="28"/>
          <w:lang w:val="vi-VN"/>
        </w:rPr>
        <w:t>.</w:t>
      </w:r>
    </w:p>
    <w:p w:rsidR="00800460" w:rsidRPr="005D5681" w:rsidRDefault="007D552B" w:rsidP="00634BF1">
      <w:pPr>
        <w:shd w:val="clear" w:color="auto" w:fill="FFFFFF"/>
        <w:spacing w:before="120" w:line="360" w:lineRule="exact"/>
        <w:ind w:firstLine="720"/>
        <w:rPr>
          <w:color w:val="000000"/>
          <w:sz w:val="28"/>
          <w:szCs w:val="28"/>
        </w:rPr>
      </w:pPr>
      <w:r>
        <w:rPr>
          <w:color w:val="000000"/>
          <w:sz w:val="28"/>
          <w:szCs w:val="28"/>
        </w:rPr>
        <w:t>b</w:t>
      </w:r>
      <w:r w:rsidRPr="005D5681">
        <w:rPr>
          <w:color w:val="000000"/>
          <w:sz w:val="28"/>
          <w:szCs w:val="28"/>
        </w:rPr>
        <w:t>)</w:t>
      </w:r>
      <w:r w:rsidR="001171F4" w:rsidRPr="005D5681">
        <w:rPr>
          <w:color w:val="000000"/>
          <w:sz w:val="28"/>
          <w:szCs w:val="28"/>
        </w:rPr>
        <w:t xml:space="preserve"> Cục </w:t>
      </w:r>
      <w:r w:rsidR="009D41B3">
        <w:rPr>
          <w:color w:val="000000"/>
          <w:sz w:val="28"/>
          <w:szCs w:val="28"/>
        </w:rPr>
        <w:t>T</w:t>
      </w:r>
      <w:r w:rsidR="001171F4" w:rsidRPr="005D5681">
        <w:rPr>
          <w:color w:val="000000"/>
          <w:sz w:val="28"/>
          <w:szCs w:val="28"/>
        </w:rPr>
        <w:t>rẻ em</w:t>
      </w:r>
    </w:p>
    <w:p w:rsidR="00800460" w:rsidRDefault="007D552B" w:rsidP="00634BF1">
      <w:pPr>
        <w:shd w:val="clear" w:color="auto" w:fill="FFFFFF"/>
        <w:spacing w:before="120" w:line="360" w:lineRule="exact"/>
        <w:ind w:firstLine="720"/>
        <w:rPr>
          <w:color w:val="000000"/>
          <w:sz w:val="28"/>
          <w:szCs w:val="28"/>
        </w:rPr>
      </w:pPr>
      <w:r>
        <w:rPr>
          <w:color w:val="000000"/>
          <w:sz w:val="28"/>
          <w:szCs w:val="28"/>
        </w:rPr>
        <w:t>-</w:t>
      </w:r>
      <w:r w:rsidR="00800460">
        <w:rPr>
          <w:color w:val="000000"/>
          <w:sz w:val="28"/>
          <w:szCs w:val="28"/>
        </w:rPr>
        <w:t xml:space="preserve"> </w:t>
      </w:r>
      <w:r w:rsidR="00B718E3">
        <w:rPr>
          <w:color w:val="000000"/>
          <w:sz w:val="28"/>
          <w:szCs w:val="28"/>
        </w:rPr>
        <w:t xml:space="preserve">Phối hợp thực hiện việc </w:t>
      </w:r>
      <w:r w:rsidR="00DF69F4">
        <w:rPr>
          <w:color w:val="000000"/>
          <w:sz w:val="28"/>
          <w:szCs w:val="28"/>
        </w:rPr>
        <w:t xml:space="preserve">hỗ trợ, cung cấp, kết nối </w:t>
      </w:r>
      <w:r w:rsidR="00B718E3">
        <w:rPr>
          <w:color w:val="000000"/>
          <w:sz w:val="28"/>
          <w:szCs w:val="28"/>
        </w:rPr>
        <w:t xml:space="preserve">các dịch vụ hỗ trợ nạn nhân bị mua bán là trẻ em </w:t>
      </w:r>
      <w:r w:rsidR="00DF69F4">
        <w:rPr>
          <w:color w:val="000000"/>
          <w:sz w:val="28"/>
          <w:szCs w:val="28"/>
        </w:rPr>
        <w:t xml:space="preserve">hoặc </w:t>
      </w:r>
      <w:r w:rsidR="00B718E3">
        <w:rPr>
          <w:color w:val="000000"/>
          <w:sz w:val="28"/>
          <w:szCs w:val="28"/>
        </w:rPr>
        <w:t>trẻ em đi cùng nạn nhân.</w:t>
      </w:r>
    </w:p>
    <w:p w:rsidR="00B718E3" w:rsidRDefault="007D552B" w:rsidP="00634BF1">
      <w:pPr>
        <w:shd w:val="clear" w:color="auto" w:fill="FFFFFF"/>
        <w:spacing w:before="120" w:line="360" w:lineRule="exact"/>
        <w:ind w:firstLine="720"/>
        <w:rPr>
          <w:color w:val="000000"/>
          <w:sz w:val="28"/>
          <w:szCs w:val="28"/>
        </w:rPr>
      </w:pPr>
      <w:r>
        <w:rPr>
          <w:color w:val="000000"/>
          <w:sz w:val="28"/>
          <w:szCs w:val="28"/>
        </w:rPr>
        <w:t>-</w:t>
      </w:r>
      <w:r w:rsidR="00B718E3">
        <w:rPr>
          <w:color w:val="000000"/>
          <w:sz w:val="28"/>
          <w:szCs w:val="28"/>
        </w:rPr>
        <w:t xml:space="preserve"> </w:t>
      </w:r>
      <w:r w:rsidR="006B4302">
        <w:rPr>
          <w:color w:val="000000"/>
          <w:sz w:val="28"/>
          <w:szCs w:val="28"/>
        </w:rPr>
        <w:t xml:space="preserve">Thực hiện công tác tiếp nhận thông tin, thông báo, tố giác tội phạm về mua bán người đến Tổng đài điện thoại quốc gia bảo vệ trẻ em </w:t>
      </w:r>
      <w:r w:rsidR="00566CF0">
        <w:rPr>
          <w:color w:val="000000"/>
          <w:sz w:val="28"/>
          <w:szCs w:val="28"/>
        </w:rPr>
        <w:t>(</w:t>
      </w:r>
      <w:r w:rsidR="006B4302">
        <w:rPr>
          <w:color w:val="000000"/>
          <w:sz w:val="28"/>
          <w:szCs w:val="28"/>
        </w:rPr>
        <w:t>111</w:t>
      </w:r>
      <w:r w:rsidR="00566CF0">
        <w:rPr>
          <w:color w:val="000000"/>
          <w:sz w:val="28"/>
          <w:szCs w:val="28"/>
        </w:rPr>
        <w:t>)</w:t>
      </w:r>
      <w:r w:rsidR="006B4302">
        <w:rPr>
          <w:color w:val="000000"/>
          <w:sz w:val="28"/>
          <w:szCs w:val="28"/>
        </w:rPr>
        <w:t>; n</w:t>
      </w:r>
      <w:r w:rsidR="00B718E3">
        <w:rPr>
          <w:color w:val="000000"/>
          <w:sz w:val="28"/>
          <w:szCs w:val="28"/>
        </w:rPr>
        <w:t>âng cao chất lượng hoạt độ</w:t>
      </w:r>
      <w:r w:rsidR="00A342DD">
        <w:rPr>
          <w:color w:val="000000"/>
          <w:sz w:val="28"/>
          <w:szCs w:val="28"/>
        </w:rPr>
        <w:t xml:space="preserve">ng </w:t>
      </w:r>
      <w:r w:rsidR="006B4302">
        <w:rPr>
          <w:color w:val="000000"/>
          <w:sz w:val="28"/>
          <w:szCs w:val="28"/>
        </w:rPr>
        <w:t xml:space="preserve">xử lý thông tin, </w:t>
      </w:r>
      <w:r w:rsidR="00A342DD">
        <w:rPr>
          <w:color w:val="000000"/>
          <w:sz w:val="28"/>
          <w:szCs w:val="28"/>
        </w:rPr>
        <w:t xml:space="preserve">tư vấn, chuyển tuyến </w:t>
      </w:r>
      <w:r w:rsidR="006B4302">
        <w:rPr>
          <w:color w:val="000000"/>
          <w:sz w:val="28"/>
          <w:szCs w:val="28"/>
        </w:rPr>
        <w:t xml:space="preserve">các trường hợp là nạn nhân hoặc nghi là nạn nhân bị mua bán </w:t>
      </w:r>
      <w:r w:rsidR="00A342DD">
        <w:rPr>
          <w:color w:val="000000"/>
          <w:sz w:val="28"/>
          <w:szCs w:val="28"/>
        </w:rPr>
        <w:t xml:space="preserve">thông qua </w:t>
      </w:r>
      <w:r w:rsidR="00566CF0">
        <w:rPr>
          <w:color w:val="000000"/>
          <w:sz w:val="28"/>
          <w:szCs w:val="28"/>
        </w:rPr>
        <w:t>T</w:t>
      </w:r>
      <w:r w:rsidR="00B718E3">
        <w:rPr>
          <w:color w:val="000000"/>
          <w:sz w:val="28"/>
          <w:szCs w:val="28"/>
        </w:rPr>
        <w:t>ổng đài điện thoại quốc gia bảo vệ trẻ em (111).</w:t>
      </w:r>
    </w:p>
    <w:p w:rsidR="00800460" w:rsidRPr="005D5681" w:rsidRDefault="007D552B" w:rsidP="00634BF1">
      <w:pPr>
        <w:shd w:val="clear" w:color="auto" w:fill="FFFFFF"/>
        <w:spacing w:before="120" w:line="360" w:lineRule="exact"/>
        <w:ind w:firstLine="720"/>
        <w:rPr>
          <w:color w:val="000000"/>
          <w:sz w:val="28"/>
          <w:szCs w:val="28"/>
        </w:rPr>
      </w:pPr>
      <w:r w:rsidRPr="005D5681">
        <w:rPr>
          <w:color w:val="000000"/>
          <w:sz w:val="28"/>
          <w:szCs w:val="28"/>
        </w:rPr>
        <w:t>c)</w:t>
      </w:r>
      <w:r w:rsidR="001171F4" w:rsidRPr="005D5681">
        <w:rPr>
          <w:color w:val="000000"/>
          <w:sz w:val="28"/>
          <w:szCs w:val="28"/>
        </w:rPr>
        <w:t xml:space="preserve"> Cục Bảo trợ xã hội</w:t>
      </w:r>
    </w:p>
    <w:p w:rsidR="00B718E3" w:rsidRDefault="007D552B" w:rsidP="00634BF1">
      <w:pPr>
        <w:shd w:val="clear" w:color="auto" w:fill="FFFFFF"/>
        <w:spacing w:before="120" w:line="360" w:lineRule="exact"/>
        <w:ind w:firstLine="720"/>
        <w:rPr>
          <w:color w:val="000000"/>
          <w:sz w:val="28"/>
          <w:szCs w:val="28"/>
        </w:rPr>
      </w:pPr>
      <w:r>
        <w:rPr>
          <w:color w:val="000000"/>
          <w:sz w:val="28"/>
          <w:szCs w:val="28"/>
        </w:rPr>
        <w:t>-</w:t>
      </w:r>
      <w:r w:rsidR="00B718E3">
        <w:rPr>
          <w:color w:val="000000"/>
          <w:sz w:val="28"/>
          <w:szCs w:val="28"/>
        </w:rPr>
        <w:t xml:space="preserve"> </w:t>
      </w:r>
      <w:r w:rsidR="001354DB">
        <w:rPr>
          <w:color w:val="000000"/>
          <w:sz w:val="28"/>
          <w:szCs w:val="28"/>
        </w:rPr>
        <w:t>Phối hợp chỉ đạo t</w:t>
      </w:r>
      <w:r w:rsidR="00B718E3">
        <w:rPr>
          <w:color w:val="000000"/>
          <w:sz w:val="28"/>
          <w:szCs w:val="28"/>
        </w:rPr>
        <w:t xml:space="preserve">hực hiện việc hỗ trợ nạn nhân bị mua bán trở về trong thời gian lưu trú tại các cơ sở trợ giúp xã hội; đảm bảo cung cấp đầy đủ các dịch vụ và chế độ hỗ trợ </w:t>
      </w:r>
      <w:r w:rsidR="00A342DD">
        <w:rPr>
          <w:color w:val="000000"/>
          <w:sz w:val="28"/>
          <w:szCs w:val="28"/>
        </w:rPr>
        <w:t>dựa trên</w:t>
      </w:r>
      <w:r w:rsidR="00B718E3">
        <w:rPr>
          <w:color w:val="000000"/>
          <w:sz w:val="28"/>
          <w:szCs w:val="28"/>
        </w:rPr>
        <w:t xml:space="preserve"> nhu cầu của nạn nhân</w:t>
      </w:r>
      <w:r w:rsidR="00A342DD">
        <w:rPr>
          <w:color w:val="000000"/>
          <w:sz w:val="28"/>
          <w:szCs w:val="28"/>
        </w:rPr>
        <w:t xml:space="preserve"> và theo quy định của pháp luật.</w:t>
      </w:r>
    </w:p>
    <w:p w:rsidR="00800460" w:rsidRPr="005D5681" w:rsidRDefault="007D552B" w:rsidP="00634BF1">
      <w:pPr>
        <w:shd w:val="clear" w:color="auto" w:fill="FFFFFF"/>
        <w:spacing w:before="120" w:line="360" w:lineRule="exact"/>
        <w:ind w:firstLine="720"/>
        <w:rPr>
          <w:sz w:val="28"/>
          <w:szCs w:val="28"/>
        </w:rPr>
      </w:pPr>
      <w:r>
        <w:rPr>
          <w:rFonts w:eastAsia="Times New Roman"/>
          <w:sz w:val="28"/>
          <w:szCs w:val="28"/>
          <w:lang w:val="pt-BR"/>
        </w:rPr>
        <w:t>-</w:t>
      </w:r>
      <w:r w:rsidR="00AF1262">
        <w:rPr>
          <w:rFonts w:eastAsia="Times New Roman"/>
          <w:sz w:val="28"/>
          <w:szCs w:val="28"/>
          <w:lang w:val="pt-BR"/>
        </w:rPr>
        <w:t xml:space="preserve"> </w:t>
      </w:r>
      <w:r w:rsidR="00AF1262" w:rsidRPr="008E20F1">
        <w:rPr>
          <w:rFonts w:eastAsia="MS Mincho"/>
          <w:bCs/>
          <w:sz w:val="28"/>
          <w:szCs w:val="28"/>
          <w:lang w:val="es-MX"/>
        </w:rPr>
        <w:t xml:space="preserve">Đầu tư, nâng cấp trang thiết bị, </w:t>
      </w:r>
      <w:r w:rsidR="00AF1262">
        <w:rPr>
          <w:rFonts w:eastAsia="MS Mincho"/>
          <w:bCs/>
          <w:sz w:val="28"/>
          <w:szCs w:val="28"/>
          <w:lang w:val="es-MX"/>
        </w:rPr>
        <w:t xml:space="preserve">đáp ứng quy định, điều kiện về cơ sở vật chất, trang thiết bị trong tiếp nhận và hỗ trợ nạn nhân tại các cơ sở </w:t>
      </w:r>
      <w:r w:rsidR="001354DB">
        <w:rPr>
          <w:rFonts w:eastAsia="MS Mincho"/>
          <w:bCs/>
          <w:sz w:val="28"/>
          <w:szCs w:val="28"/>
          <w:lang w:val="es-MX"/>
        </w:rPr>
        <w:t>trợ giúp</w:t>
      </w:r>
      <w:r w:rsidR="00AF1262">
        <w:rPr>
          <w:rFonts w:eastAsia="MS Mincho"/>
          <w:bCs/>
          <w:sz w:val="28"/>
          <w:szCs w:val="28"/>
          <w:lang w:val="es-MX"/>
        </w:rPr>
        <w:t xml:space="preserve"> xã hội. </w:t>
      </w:r>
      <w:r w:rsidR="00DB352A" w:rsidRPr="005D5681">
        <w:rPr>
          <w:sz w:val="28"/>
          <w:szCs w:val="28"/>
        </w:rPr>
        <w:tab/>
      </w:r>
      <w:r w:rsidRPr="005D5681">
        <w:rPr>
          <w:sz w:val="28"/>
          <w:szCs w:val="28"/>
        </w:rPr>
        <w:t>d)</w:t>
      </w:r>
      <w:r w:rsidR="001171F4" w:rsidRPr="005D5681">
        <w:rPr>
          <w:sz w:val="28"/>
          <w:szCs w:val="28"/>
        </w:rPr>
        <w:t xml:space="preserve"> Cục Quản lý lao động ngoài nước</w:t>
      </w:r>
    </w:p>
    <w:p w:rsidR="00A342DD" w:rsidRDefault="007D552B" w:rsidP="00634BF1">
      <w:pPr>
        <w:shd w:val="clear" w:color="auto" w:fill="FFFFFF"/>
        <w:spacing w:before="120" w:line="360" w:lineRule="exact"/>
        <w:ind w:firstLine="720"/>
        <w:rPr>
          <w:color w:val="000000"/>
          <w:sz w:val="28"/>
          <w:szCs w:val="28"/>
          <w:lang w:val="es-MX" w:eastAsia="vi-VN"/>
        </w:rPr>
      </w:pPr>
      <w:r>
        <w:rPr>
          <w:color w:val="000000"/>
          <w:sz w:val="28"/>
          <w:szCs w:val="28"/>
        </w:rPr>
        <w:t>-</w:t>
      </w:r>
      <w:r w:rsidR="00AE5AE0">
        <w:rPr>
          <w:color w:val="000000"/>
          <w:sz w:val="28"/>
          <w:szCs w:val="28"/>
        </w:rPr>
        <w:t xml:space="preserve"> </w:t>
      </w:r>
      <w:r w:rsidR="00837FE5" w:rsidRPr="00837FE5">
        <w:rPr>
          <w:color w:val="000000"/>
          <w:sz w:val="28"/>
          <w:szCs w:val="28"/>
        </w:rPr>
        <w:t xml:space="preserve">Chỉ đạo </w:t>
      </w:r>
      <w:r w:rsidR="00837FE5" w:rsidRPr="00837FE5">
        <w:rPr>
          <w:color w:val="000000"/>
          <w:sz w:val="28"/>
          <w:szCs w:val="28"/>
          <w:lang w:val="es-MX" w:eastAsia="vi-VN"/>
        </w:rPr>
        <w:t>doanh nghiệ</w:t>
      </w:r>
      <w:r w:rsidR="00837FE5">
        <w:rPr>
          <w:color w:val="000000"/>
          <w:sz w:val="28"/>
          <w:szCs w:val="28"/>
          <w:lang w:val="es-MX" w:eastAsia="vi-VN"/>
        </w:rPr>
        <w:t xml:space="preserve">p </w:t>
      </w:r>
      <w:r w:rsidR="001354DB">
        <w:rPr>
          <w:color w:val="000000"/>
          <w:sz w:val="28"/>
          <w:szCs w:val="28"/>
          <w:lang w:val="es-MX" w:eastAsia="vi-VN"/>
        </w:rPr>
        <w:t>hoạt động dịch vụ đưa người lao động đi làm việc ở nước ngoài</w:t>
      </w:r>
      <w:r w:rsidR="00566CF0">
        <w:rPr>
          <w:color w:val="000000"/>
          <w:sz w:val="28"/>
          <w:szCs w:val="28"/>
          <w:lang w:val="es-MX" w:eastAsia="vi-VN"/>
        </w:rPr>
        <w:t xml:space="preserve"> theo hợp đồng</w:t>
      </w:r>
      <w:r w:rsidR="001354DB">
        <w:rPr>
          <w:color w:val="000000"/>
          <w:sz w:val="28"/>
          <w:szCs w:val="28"/>
          <w:lang w:val="es-MX" w:eastAsia="vi-VN"/>
        </w:rPr>
        <w:t xml:space="preserve">, </w:t>
      </w:r>
      <w:r w:rsidR="00837FE5">
        <w:rPr>
          <w:color w:val="000000"/>
          <w:sz w:val="28"/>
          <w:szCs w:val="28"/>
          <w:lang w:val="es-MX" w:eastAsia="vi-VN"/>
        </w:rPr>
        <w:t>phổ biến</w:t>
      </w:r>
      <w:r w:rsidR="001354DB">
        <w:rPr>
          <w:color w:val="000000"/>
          <w:sz w:val="28"/>
          <w:szCs w:val="28"/>
          <w:lang w:val="es-MX" w:eastAsia="vi-VN"/>
        </w:rPr>
        <w:t xml:space="preserve"> giáo dục</w:t>
      </w:r>
      <w:r w:rsidR="00837FE5" w:rsidRPr="00837FE5">
        <w:rPr>
          <w:color w:val="000000"/>
          <w:sz w:val="28"/>
          <w:szCs w:val="28"/>
          <w:lang w:val="es-MX" w:eastAsia="vi-VN"/>
        </w:rPr>
        <w:t xml:space="preserve"> kiến thức cần thiết về phòng, chống mua bán người cho người lao độ</w:t>
      </w:r>
      <w:r w:rsidR="00837FE5">
        <w:rPr>
          <w:color w:val="000000"/>
          <w:sz w:val="28"/>
          <w:szCs w:val="28"/>
          <w:lang w:val="es-MX" w:eastAsia="vi-VN"/>
        </w:rPr>
        <w:t>ng</w:t>
      </w:r>
      <w:r w:rsidR="00C3736B">
        <w:rPr>
          <w:color w:val="000000"/>
          <w:sz w:val="28"/>
          <w:szCs w:val="28"/>
          <w:lang w:val="es-MX" w:eastAsia="vi-VN"/>
        </w:rPr>
        <w:t xml:space="preserve"> và thực hiện nghiêm các quy định về phòng, chống mua bán người trong quá trình tuyển </w:t>
      </w:r>
      <w:r w:rsidR="001354DB">
        <w:rPr>
          <w:color w:val="000000"/>
          <w:sz w:val="28"/>
          <w:szCs w:val="28"/>
          <w:lang w:val="es-MX" w:eastAsia="vi-VN"/>
        </w:rPr>
        <w:t>chọn và đưa người lao động đi làm việc ở nước ngoài</w:t>
      </w:r>
      <w:r w:rsidR="00C3736B">
        <w:rPr>
          <w:color w:val="000000"/>
          <w:sz w:val="28"/>
          <w:szCs w:val="28"/>
          <w:lang w:val="es-MX" w:eastAsia="vi-VN"/>
        </w:rPr>
        <w:t>.</w:t>
      </w:r>
    </w:p>
    <w:p w:rsidR="001354DB" w:rsidRDefault="001354DB" w:rsidP="00634BF1">
      <w:pPr>
        <w:shd w:val="clear" w:color="auto" w:fill="FFFFFF"/>
        <w:spacing w:before="120" w:line="360" w:lineRule="exact"/>
        <w:ind w:firstLine="720"/>
        <w:rPr>
          <w:color w:val="000000"/>
          <w:sz w:val="28"/>
          <w:szCs w:val="28"/>
          <w:lang w:val="es-MX" w:eastAsia="vi-VN"/>
        </w:rPr>
      </w:pPr>
      <w:r>
        <w:rPr>
          <w:color w:val="000000"/>
          <w:sz w:val="28"/>
          <w:szCs w:val="28"/>
          <w:lang w:val="es-MX" w:eastAsia="vi-VN"/>
        </w:rPr>
        <w:t xml:space="preserve">- Công khai danh </w:t>
      </w:r>
      <w:r w:rsidR="00956629">
        <w:rPr>
          <w:color w:val="000000"/>
          <w:sz w:val="28"/>
          <w:szCs w:val="28"/>
          <w:lang w:val="es-MX" w:eastAsia="vi-VN"/>
        </w:rPr>
        <w:t>sách</w:t>
      </w:r>
      <w:r>
        <w:rPr>
          <w:color w:val="000000"/>
          <w:sz w:val="28"/>
          <w:szCs w:val="28"/>
          <w:lang w:val="es-MX" w:eastAsia="vi-VN"/>
        </w:rPr>
        <w:t xml:space="preserve"> các tổ chức, cá nhân được</w:t>
      </w:r>
      <w:r w:rsidR="00956629">
        <w:rPr>
          <w:color w:val="000000"/>
          <w:sz w:val="28"/>
          <w:szCs w:val="28"/>
          <w:lang w:val="es-MX" w:eastAsia="vi-VN"/>
        </w:rPr>
        <w:t xml:space="preserve"> Bộ cấp giấy </w:t>
      </w:r>
      <w:r>
        <w:rPr>
          <w:color w:val="000000"/>
          <w:sz w:val="28"/>
          <w:szCs w:val="28"/>
          <w:lang w:val="es-MX" w:eastAsia="vi-VN"/>
        </w:rPr>
        <w:t xml:space="preserve">phép </w:t>
      </w:r>
      <w:r w:rsidR="00956629">
        <w:rPr>
          <w:color w:val="000000"/>
          <w:sz w:val="28"/>
          <w:szCs w:val="28"/>
          <w:lang w:val="es-MX" w:eastAsia="vi-VN"/>
        </w:rPr>
        <w:t xml:space="preserve">hoạt động dịch vụ </w:t>
      </w:r>
      <w:r>
        <w:rPr>
          <w:color w:val="000000"/>
          <w:sz w:val="28"/>
          <w:szCs w:val="28"/>
          <w:lang w:val="es-MX" w:eastAsia="vi-VN"/>
        </w:rPr>
        <w:t>đưa người lao động đi làm việc ở nước ngoài.</w:t>
      </w:r>
    </w:p>
    <w:p w:rsidR="00837FE5" w:rsidRDefault="007D552B" w:rsidP="00634BF1">
      <w:pPr>
        <w:shd w:val="clear" w:color="auto" w:fill="FFFFFF"/>
        <w:spacing w:before="120" w:line="360" w:lineRule="exact"/>
        <w:ind w:firstLine="720"/>
        <w:rPr>
          <w:color w:val="000000"/>
          <w:sz w:val="28"/>
          <w:szCs w:val="28"/>
          <w:lang w:val="es-MX" w:eastAsia="vi-VN"/>
        </w:rPr>
      </w:pPr>
      <w:r>
        <w:rPr>
          <w:color w:val="000000"/>
          <w:sz w:val="28"/>
          <w:szCs w:val="28"/>
          <w:lang w:val="es-MX" w:eastAsia="vi-VN"/>
        </w:rPr>
        <w:t>-</w:t>
      </w:r>
      <w:r w:rsidR="00837FE5">
        <w:rPr>
          <w:color w:val="000000"/>
          <w:sz w:val="28"/>
          <w:szCs w:val="28"/>
          <w:lang w:val="es-MX" w:eastAsia="vi-VN"/>
        </w:rPr>
        <w:t xml:space="preserve"> </w:t>
      </w:r>
      <w:r w:rsidR="00446619">
        <w:rPr>
          <w:color w:val="000000"/>
          <w:sz w:val="28"/>
          <w:szCs w:val="28"/>
          <w:lang w:val="es-MX" w:eastAsia="vi-VN"/>
        </w:rPr>
        <w:t xml:space="preserve">Phối hợp với Thanh tra Bộ, Cục Phòng, chống tệ nạn xã hội </w:t>
      </w:r>
      <w:r w:rsidR="00446619" w:rsidRPr="00837FE5">
        <w:rPr>
          <w:color w:val="000000"/>
          <w:sz w:val="28"/>
          <w:szCs w:val="28"/>
          <w:lang w:val="es-MX" w:eastAsia="vi-VN"/>
        </w:rPr>
        <w:t xml:space="preserve">tổ chức kiểm tra, thanh tra công tác giới thiệu việc làm, đưa người </w:t>
      </w:r>
      <w:r w:rsidR="00E1358C">
        <w:rPr>
          <w:color w:val="000000"/>
          <w:sz w:val="28"/>
          <w:szCs w:val="28"/>
          <w:lang w:val="es-MX" w:eastAsia="vi-VN"/>
        </w:rPr>
        <w:t xml:space="preserve">lao động </w:t>
      </w:r>
      <w:r w:rsidR="00446619" w:rsidRPr="00837FE5">
        <w:rPr>
          <w:color w:val="000000"/>
          <w:sz w:val="28"/>
          <w:szCs w:val="28"/>
          <w:lang w:val="es-MX" w:eastAsia="vi-VN"/>
        </w:rPr>
        <w:t>đi làm việc ở nước ngoài</w:t>
      </w:r>
      <w:r w:rsidR="00E1358C">
        <w:rPr>
          <w:color w:val="000000"/>
          <w:sz w:val="28"/>
          <w:szCs w:val="28"/>
          <w:lang w:val="es-MX" w:eastAsia="vi-VN"/>
        </w:rPr>
        <w:t xml:space="preserve"> theo hợp đồng</w:t>
      </w:r>
      <w:r w:rsidR="00446619" w:rsidRPr="00837FE5">
        <w:rPr>
          <w:color w:val="000000"/>
          <w:sz w:val="28"/>
          <w:szCs w:val="28"/>
          <w:lang w:val="es-MX" w:eastAsia="vi-VN"/>
        </w:rPr>
        <w:t>, tuyển dụng người nước ngoài làm việc tại Việt Nam</w:t>
      </w:r>
      <w:r w:rsidR="00446619">
        <w:rPr>
          <w:color w:val="000000"/>
          <w:sz w:val="28"/>
          <w:szCs w:val="28"/>
          <w:lang w:val="es-MX" w:eastAsia="vi-VN"/>
        </w:rPr>
        <w:t xml:space="preserve"> để phòng ngừa bị mua bán</w:t>
      </w:r>
      <w:r w:rsidR="00446619" w:rsidRPr="00837FE5">
        <w:rPr>
          <w:color w:val="000000"/>
          <w:sz w:val="28"/>
          <w:szCs w:val="28"/>
          <w:lang w:val="es-MX" w:eastAsia="vi-VN"/>
        </w:rPr>
        <w:t>.</w:t>
      </w:r>
    </w:p>
    <w:p w:rsidR="00B31AB5" w:rsidRDefault="00B31AB5" w:rsidP="00634BF1">
      <w:pPr>
        <w:shd w:val="clear" w:color="auto" w:fill="FFFFFF"/>
        <w:spacing w:before="120" w:line="360" w:lineRule="exact"/>
        <w:ind w:firstLine="720"/>
        <w:rPr>
          <w:color w:val="000000"/>
          <w:sz w:val="28"/>
          <w:szCs w:val="28"/>
          <w:lang w:val="es-MX" w:eastAsia="vi-VN"/>
        </w:rPr>
      </w:pPr>
    </w:p>
    <w:p w:rsidR="00C3736B" w:rsidRDefault="007D552B" w:rsidP="00634BF1">
      <w:pPr>
        <w:shd w:val="clear" w:color="auto" w:fill="FFFFFF"/>
        <w:spacing w:before="120" w:line="340" w:lineRule="exact"/>
        <w:ind w:firstLine="720"/>
        <w:rPr>
          <w:color w:val="000000"/>
          <w:sz w:val="28"/>
          <w:szCs w:val="28"/>
          <w:lang w:val="es-MX" w:eastAsia="vi-VN"/>
        </w:rPr>
      </w:pPr>
      <w:r>
        <w:rPr>
          <w:color w:val="000000"/>
          <w:sz w:val="28"/>
          <w:szCs w:val="28"/>
          <w:lang w:val="es-MX" w:eastAsia="vi-VN"/>
        </w:rPr>
        <w:lastRenderedPageBreak/>
        <w:t>đ)</w:t>
      </w:r>
      <w:r w:rsidR="00C3736B">
        <w:rPr>
          <w:color w:val="000000"/>
          <w:sz w:val="28"/>
          <w:szCs w:val="28"/>
          <w:lang w:val="es-MX" w:eastAsia="vi-VN"/>
        </w:rPr>
        <w:t xml:space="preserve"> Cục Việc làm</w:t>
      </w:r>
    </w:p>
    <w:p w:rsidR="00C3736B" w:rsidRDefault="007D552B" w:rsidP="00634BF1">
      <w:pPr>
        <w:shd w:val="clear" w:color="auto" w:fill="FFFFFF"/>
        <w:spacing w:before="120" w:line="340" w:lineRule="exact"/>
        <w:ind w:firstLine="720"/>
        <w:rPr>
          <w:color w:val="000000"/>
          <w:sz w:val="28"/>
          <w:szCs w:val="28"/>
          <w:lang w:val="es-MX" w:eastAsia="vi-VN"/>
        </w:rPr>
      </w:pPr>
      <w:r>
        <w:rPr>
          <w:color w:val="000000"/>
          <w:sz w:val="28"/>
          <w:szCs w:val="28"/>
          <w:lang w:val="es-MX" w:eastAsia="vi-VN"/>
        </w:rPr>
        <w:t>-</w:t>
      </w:r>
      <w:r w:rsidR="00C3736B">
        <w:rPr>
          <w:color w:val="000000"/>
          <w:sz w:val="28"/>
          <w:szCs w:val="28"/>
          <w:lang w:val="es-MX" w:eastAsia="vi-VN"/>
        </w:rPr>
        <w:t xml:space="preserve"> Chỉ đạo Trung tâm giới thiệu </w:t>
      </w:r>
      <w:r w:rsidR="00C3736B" w:rsidRPr="00837FE5">
        <w:rPr>
          <w:color w:val="000000"/>
          <w:sz w:val="28"/>
          <w:szCs w:val="28"/>
          <w:lang w:val="es-MX" w:eastAsia="vi-VN"/>
        </w:rPr>
        <w:t xml:space="preserve">việc làm </w:t>
      </w:r>
      <w:r w:rsidR="00C3736B">
        <w:rPr>
          <w:color w:val="000000"/>
          <w:sz w:val="28"/>
          <w:szCs w:val="28"/>
          <w:lang w:val="es-MX" w:eastAsia="vi-VN"/>
        </w:rPr>
        <w:t>và các doanh nghiệp tuyển dụng người lao động nước ngoài vào làm việc tại Việt Nam tuyên truyền, phổ biến</w:t>
      </w:r>
      <w:r w:rsidR="00C3736B" w:rsidRPr="00837FE5">
        <w:rPr>
          <w:color w:val="000000"/>
          <w:sz w:val="28"/>
          <w:szCs w:val="28"/>
          <w:lang w:val="es-MX" w:eastAsia="vi-VN"/>
        </w:rPr>
        <w:t xml:space="preserve"> kiến thức cần thiết về phòng, chống mua bán người cho người lao độ</w:t>
      </w:r>
      <w:r w:rsidR="00C3736B">
        <w:rPr>
          <w:color w:val="000000"/>
          <w:sz w:val="28"/>
          <w:szCs w:val="28"/>
          <w:lang w:val="es-MX" w:eastAsia="vi-VN"/>
        </w:rPr>
        <w:t>ng</w:t>
      </w:r>
      <w:r w:rsidR="001354DB">
        <w:rPr>
          <w:color w:val="000000"/>
          <w:sz w:val="28"/>
          <w:szCs w:val="28"/>
          <w:lang w:val="es-MX" w:eastAsia="vi-VN"/>
        </w:rPr>
        <w:t>; tổ chức tư vấn, giới thiệu việc làm cho nạn nhân bị mua bán trở về</w:t>
      </w:r>
    </w:p>
    <w:p w:rsidR="00C3736B" w:rsidRDefault="007D552B" w:rsidP="00634BF1">
      <w:pPr>
        <w:shd w:val="clear" w:color="auto" w:fill="FFFFFF"/>
        <w:spacing w:before="120" w:line="340" w:lineRule="exact"/>
        <w:ind w:firstLine="720"/>
        <w:rPr>
          <w:color w:val="000000"/>
          <w:sz w:val="28"/>
          <w:szCs w:val="28"/>
          <w:lang w:val="es-MX" w:eastAsia="vi-VN"/>
        </w:rPr>
      </w:pPr>
      <w:r>
        <w:rPr>
          <w:color w:val="000000"/>
          <w:sz w:val="28"/>
          <w:szCs w:val="28"/>
          <w:lang w:val="es-MX" w:eastAsia="vi-VN"/>
        </w:rPr>
        <w:t>-</w:t>
      </w:r>
      <w:r w:rsidR="00C3736B">
        <w:rPr>
          <w:color w:val="000000"/>
          <w:sz w:val="28"/>
          <w:szCs w:val="28"/>
          <w:lang w:val="es-MX" w:eastAsia="vi-VN"/>
        </w:rPr>
        <w:t xml:space="preserve"> Thường xuyên kiểm tra, giám sát việc thực hiện các quy định về phòng, chống mua bán người trong quá trình tuyển dụng, giới thiệu việc làm.</w:t>
      </w:r>
    </w:p>
    <w:p w:rsidR="007A414A" w:rsidRPr="007A414A" w:rsidRDefault="007A414A" w:rsidP="00634BF1">
      <w:pPr>
        <w:shd w:val="clear" w:color="auto" w:fill="FFFFFF"/>
        <w:spacing w:before="120" w:line="340" w:lineRule="exact"/>
        <w:ind w:firstLine="720"/>
        <w:rPr>
          <w:color w:val="000000"/>
          <w:sz w:val="28"/>
          <w:szCs w:val="28"/>
          <w:lang w:val="es-MX" w:eastAsia="vi-VN"/>
        </w:rPr>
      </w:pPr>
      <w:r w:rsidRPr="007A414A">
        <w:rPr>
          <w:color w:val="000000"/>
          <w:sz w:val="28"/>
          <w:szCs w:val="28"/>
          <w:lang w:val="es-MX" w:eastAsia="vi-VN"/>
        </w:rPr>
        <w:t xml:space="preserve">- </w:t>
      </w:r>
      <w:r w:rsidRPr="003F32C5">
        <w:rPr>
          <w:sz w:val="28"/>
          <w:szCs w:val="28"/>
        </w:rPr>
        <w:t>Phối hợp với Thanh tra Bộ, Cục Phòng, chống tệ nạn xã hội thanh tra, kiểm tra về việc thực hiện các quy định về phòng, chống mua bán người trong quá trình tuyển dụng, giới thiệu việc làm tại Trung tâm dịch vụ việc làm và công tác tuyển dụng lao động nước ngoài vào làm việc tại Việt Nam tại các doanh nghiệp.</w:t>
      </w:r>
    </w:p>
    <w:p w:rsidR="00FC3EBA" w:rsidRPr="005D5681" w:rsidRDefault="007D552B" w:rsidP="00634BF1">
      <w:pPr>
        <w:shd w:val="clear" w:color="auto" w:fill="FFFFFF"/>
        <w:spacing w:before="120" w:line="340" w:lineRule="exact"/>
        <w:ind w:firstLine="720"/>
        <w:rPr>
          <w:color w:val="000000"/>
          <w:sz w:val="28"/>
          <w:szCs w:val="28"/>
        </w:rPr>
      </w:pPr>
      <w:r w:rsidRPr="005D5681">
        <w:rPr>
          <w:color w:val="000000"/>
          <w:sz w:val="28"/>
          <w:szCs w:val="28"/>
        </w:rPr>
        <w:t>e)</w:t>
      </w:r>
      <w:r w:rsidR="001171F4" w:rsidRPr="005D5681">
        <w:rPr>
          <w:color w:val="000000"/>
          <w:sz w:val="28"/>
          <w:szCs w:val="28"/>
        </w:rPr>
        <w:t xml:space="preserve"> Thanh tra Bộ</w:t>
      </w:r>
    </w:p>
    <w:p w:rsidR="004712DE" w:rsidRDefault="004712DE" w:rsidP="00634BF1">
      <w:pPr>
        <w:shd w:val="clear" w:color="auto" w:fill="FFFFFF"/>
        <w:spacing w:before="120" w:line="340" w:lineRule="exact"/>
        <w:ind w:firstLine="720"/>
        <w:rPr>
          <w:color w:val="000000"/>
          <w:sz w:val="28"/>
          <w:szCs w:val="28"/>
          <w:lang w:val="es-MX" w:eastAsia="vi-VN"/>
        </w:rPr>
      </w:pPr>
      <w:r>
        <w:rPr>
          <w:color w:val="000000"/>
          <w:sz w:val="28"/>
          <w:szCs w:val="28"/>
          <w:lang w:val="es-MX" w:eastAsia="vi-VN"/>
        </w:rPr>
        <w:t xml:space="preserve">- </w:t>
      </w:r>
      <w:r w:rsidR="00446619">
        <w:rPr>
          <w:color w:val="000000"/>
          <w:sz w:val="28"/>
          <w:szCs w:val="28"/>
          <w:lang w:val="es-MX" w:eastAsia="vi-VN"/>
        </w:rPr>
        <w:t>Chủ trì và p</w:t>
      </w:r>
      <w:r w:rsidR="00F6087E" w:rsidRPr="00837FE5">
        <w:rPr>
          <w:color w:val="000000"/>
          <w:sz w:val="28"/>
          <w:szCs w:val="28"/>
          <w:lang w:val="es-MX" w:eastAsia="vi-VN"/>
        </w:rPr>
        <w:t xml:space="preserve">hối hợp với Cục Phòng, chống tệ nạn xã hội và Cục Quản lý lao động ngoài nước tổ chức kiểm tra, thanh tra </w:t>
      </w:r>
      <w:r w:rsidR="00AF1262">
        <w:rPr>
          <w:color w:val="000000"/>
          <w:sz w:val="28"/>
          <w:szCs w:val="28"/>
          <w:lang w:val="es-MX" w:eastAsia="vi-VN"/>
        </w:rPr>
        <w:t xml:space="preserve">các </w:t>
      </w:r>
      <w:r w:rsidR="001354DB">
        <w:rPr>
          <w:color w:val="000000"/>
          <w:sz w:val="28"/>
          <w:szCs w:val="28"/>
          <w:lang w:val="es-MX" w:eastAsia="vi-VN"/>
        </w:rPr>
        <w:t xml:space="preserve">doanh nghiệp hoạt động </w:t>
      </w:r>
      <w:r w:rsidR="00AF1262">
        <w:rPr>
          <w:color w:val="000000"/>
          <w:sz w:val="28"/>
          <w:szCs w:val="28"/>
          <w:lang w:val="es-MX" w:eastAsia="vi-VN"/>
        </w:rPr>
        <w:t xml:space="preserve">đưa người đi làm việc ở nước ngoài theo hợp đồng; </w:t>
      </w:r>
    </w:p>
    <w:p w:rsidR="007A414A" w:rsidRDefault="004712DE" w:rsidP="00634BF1">
      <w:pPr>
        <w:shd w:val="clear" w:color="auto" w:fill="FFFFFF"/>
        <w:spacing w:before="120" w:line="340" w:lineRule="exact"/>
        <w:ind w:firstLine="720"/>
        <w:rPr>
          <w:color w:val="000000"/>
          <w:sz w:val="28"/>
          <w:szCs w:val="28"/>
          <w:lang w:val="es-MX" w:eastAsia="vi-VN"/>
        </w:rPr>
      </w:pPr>
      <w:r>
        <w:rPr>
          <w:color w:val="000000"/>
          <w:sz w:val="28"/>
          <w:szCs w:val="28"/>
          <w:lang w:val="es-MX" w:eastAsia="vi-VN"/>
        </w:rPr>
        <w:t xml:space="preserve">- Chủ trì, phối hợp với Cục Phòng, chống tệ nạn xã hội, Cục Việc làm </w:t>
      </w:r>
      <w:r w:rsidR="00AF1262">
        <w:rPr>
          <w:color w:val="000000"/>
          <w:sz w:val="28"/>
          <w:szCs w:val="28"/>
          <w:lang w:val="es-MX" w:eastAsia="vi-VN"/>
        </w:rPr>
        <w:t>kiểm tra</w:t>
      </w:r>
      <w:r>
        <w:rPr>
          <w:color w:val="000000"/>
          <w:sz w:val="28"/>
          <w:szCs w:val="28"/>
          <w:lang w:val="es-MX" w:eastAsia="vi-VN"/>
        </w:rPr>
        <w:t>, thanh tra</w:t>
      </w:r>
      <w:r w:rsidR="00AF1262">
        <w:rPr>
          <w:color w:val="000000"/>
          <w:sz w:val="28"/>
          <w:szCs w:val="28"/>
          <w:lang w:val="es-MX" w:eastAsia="vi-VN"/>
        </w:rPr>
        <w:t xml:space="preserve"> việc thực hiện các quy định của pháp luật </w:t>
      </w:r>
      <w:r w:rsidR="00900C0D">
        <w:rPr>
          <w:color w:val="000000"/>
          <w:sz w:val="28"/>
          <w:szCs w:val="28"/>
          <w:lang w:val="es-MX" w:eastAsia="vi-VN"/>
        </w:rPr>
        <w:t xml:space="preserve">về phòng, chống mua bán người </w:t>
      </w:r>
      <w:r w:rsidR="007A414A" w:rsidRPr="00865F53">
        <w:rPr>
          <w:sz w:val="28"/>
          <w:szCs w:val="28"/>
        </w:rPr>
        <w:t>trong quá trình tuyển dụng, giới thiệu việc làm tại Trung tâm dịch vụ việc làm và công tác tuyển dụng lao động nước ngoài vào làm việc tại Việt Nam tại các doanh nghiệp</w:t>
      </w:r>
      <w:r>
        <w:rPr>
          <w:sz w:val="28"/>
          <w:szCs w:val="28"/>
        </w:rPr>
        <w:t>.</w:t>
      </w:r>
      <w:r w:rsidR="007A414A" w:rsidDel="007A414A">
        <w:rPr>
          <w:color w:val="000000"/>
          <w:sz w:val="28"/>
          <w:szCs w:val="28"/>
          <w:lang w:val="es-MX" w:eastAsia="vi-VN"/>
        </w:rPr>
        <w:t xml:space="preserve"> </w:t>
      </w:r>
    </w:p>
    <w:p w:rsidR="00446619" w:rsidRPr="005D5681" w:rsidRDefault="00ED057C" w:rsidP="00634BF1">
      <w:pPr>
        <w:shd w:val="clear" w:color="auto" w:fill="FFFFFF"/>
        <w:spacing w:before="120" w:line="340" w:lineRule="exact"/>
        <w:ind w:firstLine="720"/>
        <w:rPr>
          <w:color w:val="000000"/>
          <w:sz w:val="28"/>
          <w:szCs w:val="28"/>
          <w:lang w:val="vi-VN"/>
        </w:rPr>
      </w:pPr>
      <w:r>
        <w:rPr>
          <w:color w:val="000000"/>
          <w:sz w:val="28"/>
          <w:szCs w:val="28"/>
        </w:rPr>
        <w:t>g</w:t>
      </w:r>
      <w:r w:rsidR="004712DE">
        <w:rPr>
          <w:color w:val="000000"/>
          <w:sz w:val="28"/>
          <w:szCs w:val="28"/>
        </w:rPr>
        <w:t xml:space="preserve">) </w:t>
      </w:r>
      <w:r w:rsidR="001B5C9C" w:rsidRPr="005D5681">
        <w:rPr>
          <w:color w:val="000000"/>
          <w:sz w:val="28"/>
          <w:szCs w:val="28"/>
          <w:lang w:val="vi-VN"/>
        </w:rPr>
        <w:t>Vụ Kế hoạch - Tài chính</w:t>
      </w:r>
    </w:p>
    <w:p w:rsidR="00190F6B" w:rsidRDefault="00190F6B" w:rsidP="00634BF1">
      <w:pPr>
        <w:shd w:val="clear" w:color="auto" w:fill="FFFFFF"/>
        <w:spacing w:before="120" w:line="340" w:lineRule="exact"/>
        <w:ind w:firstLine="720"/>
        <w:rPr>
          <w:color w:val="000000"/>
          <w:sz w:val="28"/>
          <w:szCs w:val="28"/>
        </w:rPr>
      </w:pPr>
      <w:r>
        <w:rPr>
          <w:color w:val="000000"/>
          <w:sz w:val="28"/>
          <w:szCs w:val="28"/>
        </w:rPr>
        <w:t>Hướng dẫn các đơn vị xây dựng, tổng hợp dự toán hàng năm, quản lý, sử dụng ngân sách Nhà nước chi cho công tác hỗ trợ nạn nhân bảo đảm hiệu quả, đúng các quy định hiện hành.</w:t>
      </w:r>
    </w:p>
    <w:p w:rsidR="005868F2" w:rsidRDefault="007D552B" w:rsidP="00634BF1">
      <w:pPr>
        <w:shd w:val="clear" w:color="auto" w:fill="FFFFFF"/>
        <w:spacing w:before="120" w:line="340" w:lineRule="exact"/>
        <w:ind w:firstLine="720"/>
        <w:rPr>
          <w:color w:val="000000"/>
          <w:sz w:val="28"/>
          <w:szCs w:val="28"/>
          <w:lang w:val="vi-VN"/>
        </w:rPr>
      </w:pPr>
      <w:r>
        <w:rPr>
          <w:b/>
          <w:color w:val="000000"/>
          <w:sz w:val="28"/>
          <w:szCs w:val="28"/>
        </w:rPr>
        <w:t xml:space="preserve">2. Ở Địa phương </w:t>
      </w:r>
    </w:p>
    <w:p w:rsidR="00A025AF" w:rsidRPr="003F32C5" w:rsidRDefault="00A025AF" w:rsidP="00634BF1">
      <w:pPr>
        <w:shd w:val="clear" w:color="auto" w:fill="FFFFFF"/>
        <w:spacing w:before="120" w:line="340" w:lineRule="exact"/>
        <w:ind w:firstLine="720"/>
        <w:rPr>
          <w:b/>
          <w:sz w:val="28"/>
          <w:szCs w:val="28"/>
        </w:rPr>
      </w:pPr>
      <w:r w:rsidRPr="00446619">
        <w:rPr>
          <w:color w:val="000000"/>
          <w:sz w:val="28"/>
          <w:szCs w:val="28"/>
          <w:lang w:val="vi-VN"/>
        </w:rPr>
        <w:t xml:space="preserve">a) </w:t>
      </w:r>
      <w:r>
        <w:rPr>
          <w:color w:val="000000"/>
          <w:sz w:val="28"/>
          <w:szCs w:val="28"/>
        </w:rPr>
        <w:t xml:space="preserve">Sở Lao động – Thương binh và Xã hội ban hành Kế hoạch </w:t>
      </w:r>
      <w:r w:rsidRPr="00B700C8">
        <w:rPr>
          <w:rFonts w:eastAsia="Times New Roman"/>
          <w:color w:val="000000"/>
          <w:sz w:val="28"/>
          <w:szCs w:val="28"/>
          <w:lang w:val="vi-VN"/>
        </w:rPr>
        <w:t xml:space="preserve">thực hiện </w:t>
      </w:r>
      <w:r w:rsidRPr="00B700C8">
        <w:rPr>
          <w:rFonts w:eastAsia="Times New Roman"/>
          <w:color w:val="000000"/>
          <w:sz w:val="28"/>
          <w:szCs w:val="28"/>
        </w:rPr>
        <w:t>công tác hỗ trợ nạn nhân bị mua bán giai đoạn 2021-2025 và định hướng đến năm 2030</w:t>
      </w:r>
      <w:r>
        <w:rPr>
          <w:rFonts w:eastAsia="Times New Roman"/>
          <w:color w:val="000000"/>
          <w:sz w:val="28"/>
          <w:szCs w:val="28"/>
        </w:rPr>
        <w:t xml:space="preserve"> trên địa bàn, trong đó, phân công rõ trách nhiệm của các cơ quan, đơn vị có liên quan nhằm thực hiện có hiệu quả các nhiệm vụ và giải pháp đã nêu trong Kế hoạch</w:t>
      </w:r>
      <w:r w:rsidR="00C55819">
        <w:rPr>
          <w:rFonts w:eastAsia="Times New Roman"/>
          <w:color w:val="000000"/>
          <w:sz w:val="28"/>
          <w:szCs w:val="28"/>
        </w:rPr>
        <w:t xml:space="preserve"> trên địa bàn tỉnh, thành phố</w:t>
      </w:r>
      <w:r>
        <w:rPr>
          <w:rFonts w:eastAsia="Times New Roman"/>
          <w:color w:val="000000"/>
          <w:sz w:val="28"/>
          <w:szCs w:val="28"/>
        </w:rPr>
        <w:t>.</w:t>
      </w:r>
    </w:p>
    <w:p w:rsidR="00A025AF" w:rsidRDefault="00A025AF" w:rsidP="00634BF1">
      <w:pPr>
        <w:shd w:val="clear" w:color="auto" w:fill="FFFFFF"/>
        <w:spacing w:before="120" w:line="340" w:lineRule="exact"/>
        <w:ind w:firstLine="720"/>
        <w:rPr>
          <w:color w:val="000000"/>
          <w:sz w:val="28"/>
          <w:szCs w:val="28"/>
        </w:rPr>
      </w:pPr>
      <w:r>
        <w:rPr>
          <w:color w:val="000000"/>
          <w:sz w:val="28"/>
          <w:szCs w:val="28"/>
        </w:rPr>
        <w:t>b) Trình cấp có thẩm quyền phân bổ kinh phí đảm bảo thực hiện có hiệu quả các hoạt động hỗ trợ nạn nhân bị mua bán trở về tại địa phương theo quy định của Luậ</w:t>
      </w:r>
      <w:r w:rsidR="007C2105">
        <w:rPr>
          <w:color w:val="000000"/>
          <w:sz w:val="28"/>
          <w:szCs w:val="28"/>
        </w:rPr>
        <w:t>t N</w:t>
      </w:r>
      <w:r>
        <w:rPr>
          <w:color w:val="000000"/>
          <w:sz w:val="28"/>
          <w:szCs w:val="28"/>
        </w:rPr>
        <w:t xml:space="preserve">gân sách </w:t>
      </w:r>
      <w:r w:rsidR="007C2105">
        <w:rPr>
          <w:color w:val="000000"/>
          <w:sz w:val="28"/>
          <w:szCs w:val="28"/>
        </w:rPr>
        <w:t>n</w:t>
      </w:r>
      <w:r>
        <w:rPr>
          <w:color w:val="000000"/>
          <w:sz w:val="28"/>
          <w:szCs w:val="28"/>
        </w:rPr>
        <w:t>hà nước.</w:t>
      </w:r>
    </w:p>
    <w:p w:rsidR="00B378F8" w:rsidRPr="0080682A" w:rsidRDefault="00A025AF" w:rsidP="0080682A">
      <w:pPr>
        <w:shd w:val="clear" w:color="auto" w:fill="FFFFFF"/>
        <w:spacing w:before="120" w:line="340" w:lineRule="exact"/>
        <w:ind w:firstLine="720"/>
        <w:rPr>
          <w:color w:val="000000"/>
          <w:sz w:val="28"/>
          <w:szCs w:val="28"/>
        </w:rPr>
      </w:pPr>
      <w:r>
        <w:rPr>
          <w:color w:val="000000"/>
          <w:sz w:val="28"/>
          <w:szCs w:val="28"/>
        </w:rPr>
        <w:t>c</w:t>
      </w:r>
      <w:r w:rsidRPr="00446619">
        <w:rPr>
          <w:color w:val="000000"/>
          <w:sz w:val="28"/>
          <w:szCs w:val="28"/>
          <w:lang w:val="vi-VN"/>
        </w:rPr>
        <w:t xml:space="preserve">) Chỉ đạo, đôn đốc, theo dõi việc triển khai thực hiện Kế hoạch tại địa phương. Tổng hợp, báo cáo </w:t>
      </w:r>
      <w:r>
        <w:rPr>
          <w:color w:val="000000"/>
          <w:sz w:val="28"/>
          <w:szCs w:val="28"/>
        </w:rPr>
        <w:t xml:space="preserve">kết quả thực hiện Kế hoạch và gửi </w:t>
      </w:r>
      <w:r w:rsidRPr="00446619">
        <w:rPr>
          <w:color w:val="000000"/>
          <w:sz w:val="28"/>
          <w:szCs w:val="28"/>
          <w:lang w:val="vi-VN"/>
        </w:rPr>
        <w:t xml:space="preserve">về Bộ Lao động - Thương binh và Xã hội (qua </w:t>
      </w:r>
      <w:r>
        <w:rPr>
          <w:color w:val="000000"/>
          <w:sz w:val="28"/>
          <w:szCs w:val="28"/>
        </w:rPr>
        <w:t>Cục Phòng, chống tệ nạn xã hội</w:t>
      </w:r>
      <w:r w:rsidRPr="00446619">
        <w:rPr>
          <w:color w:val="000000"/>
          <w:sz w:val="28"/>
          <w:szCs w:val="28"/>
          <w:lang w:val="vi-VN"/>
        </w:rPr>
        <w:t xml:space="preserve">) trước ngày </w:t>
      </w:r>
      <w:r>
        <w:rPr>
          <w:color w:val="000000"/>
          <w:sz w:val="28"/>
          <w:szCs w:val="28"/>
        </w:rPr>
        <w:t>15</w:t>
      </w:r>
      <w:r w:rsidRPr="00446619">
        <w:rPr>
          <w:color w:val="000000"/>
          <w:sz w:val="28"/>
          <w:szCs w:val="28"/>
          <w:lang w:val="vi-VN"/>
        </w:rPr>
        <w:t xml:space="preserve"> tháng 12 </w:t>
      </w:r>
      <w:r>
        <w:rPr>
          <w:color w:val="000000"/>
          <w:sz w:val="28"/>
          <w:szCs w:val="28"/>
        </w:rPr>
        <w:t>hàng năm</w:t>
      </w:r>
      <w:r w:rsidRPr="00446619">
        <w:rPr>
          <w:color w:val="000000"/>
          <w:sz w:val="28"/>
          <w:szCs w:val="28"/>
          <w:lang w:val="vi-VN"/>
        </w:rPr>
        <w:t>.</w:t>
      </w:r>
      <w:r>
        <w:rPr>
          <w:color w:val="000000"/>
          <w:sz w:val="28"/>
          <w:szCs w:val="28"/>
        </w:rPr>
        <w:t>/.</w:t>
      </w:r>
    </w:p>
    <w:p w:rsidR="004E3071" w:rsidRDefault="004E3071"/>
    <w:sectPr w:rsidR="004E3071" w:rsidSect="003F32C5">
      <w:headerReference w:type="default" r:id="rId7"/>
      <w:pgSz w:w="11907" w:h="16840"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9B" w:rsidRDefault="0001189B" w:rsidP="008900E4">
      <w:pPr>
        <w:spacing w:line="240" w:lineRule="auto"/>
      </w:pPr>
      <w:r>
        <w:separator/>
      </w:r>
    </w:p>
  </w:endnote>
  <w:endnote w:type="continuationSeparator" w:id="0">
    <w:p w:rsidR="0001189B" w:rsidRDefault="0001189B" w:rsidP="00890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9B" w:rsidRDefault="0001189B" w:rsidP="008900E4">
      <w:pPr>
        <w:spacing w:line="240" w:lineRule="auto"/>
      </w:pPr>
      <w:r>
        <w:separator/>
      </w:r>
    </w:p>
  </w:footnote>
  <w:footnote w:type="continuationSeparator" w:id="0">
    <w:p w:rsidR="0001189B" w:rsidRDefault="0001189B" w:rsidP="008900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466407"/>
      <w:docPartObj>
        <w:docPartGallery w:val="Page Numbers (Top of Page)"/>
        <w:docPartUnique/>
      </w:docPartObj>
    </w:sdtPr>
    <w:sdtEndPr>
      <w:rPr>
        <w:noProof/>
        <w:sz w:val="22"/>
        <w:szCs w:val="22"/>
      </w:rPr>
    </w:sdtEndPr>
    <w:sdtContent>
      <w:p w:rsidR="00EB777F" w:rsidRPr="003F32C5" w:rsidRDefault="00EB777F">
        <w:pPr>
          <w:pStyle w:val="Header"/>
          <w:jc w:val="center"/>
          <w:rPr>
            <w:sz w:val="22"/>
            <w:szCs w:val="22"/>
          </w:rPr>
        </w:pPr>
        <w:r w:rsidRPr="003F32C5">
          <w:rPr>
            <w:sz w:val="22"/>
            <w:szCs w:val="22"/>
          </w:rPr>
          <w:fldChar w:fldCharType="begin"/>
        </w:r>
        <w:r w:rsidRPr="003F32C5">
          <w:rPr>
            <w:sz w:val="22"/>
            <w:szCs w:val="22"/>
          </w:rPr>
          <w:instrText xml:space="preserve"> PAGE   \* MERGEFORMAT </w:instrText>
        </w:r>
        <w:r w:rsidRPr="003F32C5">
          <w:rPr>
            <w:sz w:val="22"/>
            <w:szCs w:val="22"/>
          </w:rPr>
          <w:fldChar w:fldCharType="separate"/>
        </w:r>
        <w:r w:rsidR="00A47E09">
          <w:rPr>
            <w:noProof/>
            <w:sz w:val="22"/>
            <w:szCs w:val="22"/>
          </w:rPr>
          <w:t>2</w:t>
        </w:r>
        <w:r w:rsidRPr="003F32C5">
          <w:rPr>
            <w:noProof/>
            <w:sz w:val="22"/>
            <w:szCs w:val="22"/>
          </w:rPr>
          <w:fldChar w:fldCharType="end"/>
        </w:r>
      </w:p>
    </w:sdtContent>
  </w:sdt>
  <w:p w:rsidR="008900E4" w:rsidRDefault="00890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71"/>
    <w:rsid w:val="0001189B"/>
    <w:rsid w:val="00014D37"/>
    <w:rsid w:val="00016385"/>
    <w:rsid w:val="00030600"/>
    <w:rsid w:val="00054FED"/>
    <w:rsid w:val="000E1367"/>
    <w:rsid w:val="000F63A3"/>
    <w:rsid w:val="001171F4"/>
    <w:rsid w:val="001354DB"/>
    <w:rsid w:val="001466AF"/>
    <w:rsid w:val="00190F6B"/>
    <w:rsid w:val="001921D8"/>
    <w:rsid w:val="001B230B"/>
    <w:rsid w:val="001B5C9C"/>
    <w:rsid w:val="001C383C"/>
    <w:rsid w:val="001D4006"/>
    <w:rsid w:val="001E35D7"/>
    <w:rsid w:val="001E76D3"/>
    <w:rsid w:val="00207695"/>
    <w:rsid w:val="00222D9F"/>
    <w:rsid w:val="00243DEE"/>
    <w:rsid w:val="00264137"/>
    <w:rsid w:val="00264E7E"/>
    <w:rsid w:val="00274526"/>
    <w:rsid w:val="00276F4B"/>
    <w:rsid w:val="0028435C"/>
    <w:rsid w:val="002A02B0"/>
    <w:rsid w:val="002E0E06"/>
    <w:rsid w:val="002E4AD7"/>
    <w:rsid w:val="00310AB1"/>
    <w:rsid w:val="00316A4C"/>
    <w:rsid w:val="00317C6C"/>
    <w:rsid w:val="00321C49"/>
    <w:rsid w:val="00350B4E"/>
    <w:rsid w:val="003617CC"/>
    <w:rsid w:val="00365C92"/>
    <w:rsid w:val="0037010C"/>
    <w:rsid w:val="003802CD"/>
    <w:rsid w:val="00387C07"/>
    <w:rsid w:val="003D1B3C"/>
    <w:rsid w:val="003E6DF0"/>
    <w:rsid w:val="003F0896"/>
    <w:rsid w:val="003F32C5"/>
    <w:rsid w:val="00446619"/>
    <w:rsid w:val="00447F43"/>
    <w:rsid w:val="004546DD"/>
    <w:rsid w:val="004712DE"/>
    <w:rsid w:val="00475005"/>
    <w:rsid w:val="00481A2C"/>
    <w:rsid w:val="0049220E"/>
    <w:rsid w:val="004B1957"/>
    <w:rsid w:val="004D43EA"/>
    <w:rsid w:val="004E3071"/>
    <w:rsid w:val="004F2C10"/>
    <w:rsid w:val="004F69DA"/>
    <w:rsid w:val="00506E98"/>
    <w:rsid w:val="00525C0C"/>
    <w:rsid w:val="005265C0"/>
    <w:rsid w:val="0055047F"/>
    <w:rsid w:val="00566CF0"/>
    <w:rsid w:val="00584261"/>
    <w:rsid w:val="005868F2"/>
    <w:rsid w:val="005C36D3"/>
    <w:rsid w:val="005D5681"/>
    <w:rsid w:val="005F089C"/>
    <w:rsid w:val="005F4633"/>
    <w:rsid w:val="005F4E9A"/>
    <w:rsid w:val="00634BF1"/>
    <w:rsid w:val="00651349"/>
    <w:rsid w:val="006720B4"/>
    <w:rsid w:val="00696053"/>
    <w:rsid w:val="006B1E3E"/>
    <w:rsid w:val="006B4302"/>
    <w:rsid w:val="006E4E08"/>
    <w:rsid w:val="007079D7"/>
    <w:rsid w:val="007120C6"/>
    <w:rsid w:val="00785FCF"/>
    <w:rsid w:val="00793E93"/>
    <w:rsid w:val="0079543A"/>
    <w:rsid w:val="007A414A"/>
    <w:rsid w:val="007A4FB9"/>
    <w:rsid w:val="007A5C57"/>
    <w:rsid w:val="007B3EA1"/>
    <w:rsid w:val="007C0B7A"/>
    <w:rsid w:val="007C2105"/>
    <w:rsid w:val="007D552B"/>
    <w:rsid w:val="007E2C7C"/>
    <w:rsid w:val="00800460"/>
    <w:rsid w:val="0080682A"/>
    <w:rsid w:val="00811A5D"/>
    <w:rsid w:val="00817094"/>
    <w:rsid w:val="00837FE5"/>
    <w:rsid w:val="00846B0C"/>
    <w:rsid w:val="008562F0"/>
    <w:rsid w:val="008803B7"/>
    <w:rsid w:val="008839D6"/>
    <w:rsid w:val="008900E4"/>
    <w:rsid w:val="00893DAF"/>
    <w:rsid w:val="008A1B46"/>
    <w:rsid w:val="008D6F98"/>
    <w:rsid w:val="008E2046"/>
    <w:rsid w:val="008E20F1"/>
    <w:rsid w:val="008F564C"/>
    <w:rsid w:val="008F62F3"/>
    <w:rsid w:val="00900C0D"/>
    <w:rsid w:val="00925FAB"/>
    <w:rsid w:val="009466B1"/>
    <w:rsid w:val="00956629"/>
    <w:rsid w:val="00982B30"/>
    <w:rsid w:val="00985C13"/>
    <w:rsid w:val="00994A94"/>
    <w:rsid w:val="009B33AD"/>
    <w:rsid w:val="009D41B3"/>
    <w:rsid w:val="009E185A"/>
    <w:rsid w:val="009E4812"/>
    <w:rsid w:val="00A025AF"/>
    <w:rsid w:val="00A02AD2"/>
    <w:rsid w:val="00A2379F"/>
    <w:rsid w:val="00A32C7A"/>
    <w:rsid w:val="00A342DD"/>
    <w:rsid w:val="00A35586"/>
    <w:rsid w:val="00A47E09"/>
    <w:rsid w:val="00A7216A"/>
    <w:rsid w:val="00A747D2"/>
    <w:rsid w:val="00A842CD"/>
    <w:rsid w:val="00A961D5"/>
    <w:rsid w:val="00AC5382"/>
    <w:rsid w:val="00AD079E"/>
    <w:rsid w:val="00AE5AE0"/>
    <w:rsid w:val="00AF1262"/>
    <w:rsid w:val="00B014DA"/>
    <w:rsid w:val="00B04319"/>
    <w:rsid w:val="00B106C9"/>
    <w:rsid w:val="00B1274E"/>
    <w:rsid w:val="00B255D2"/>
    <w:rsid w:val="00B31AB5"/>
    <w:rsid w:val="00B378F8"/>
    <w:rsid w:val="00B50CF9"/>
    <w:rsid w:val="00B718E3"/>
    <w:rsid w:val="00B77C19"/>
    <w:rsid w:val="00B91765"/>
    <w:rsid w:val="00B974FA"/>
    <w:rsid w:val="00BA769C"/>
    <w:rsid w:val="00BB381A"/>
    <w:rsid w:val="00C271E3"/>
    <w:rsid w:val="00C36AB2"/>
    <w:rsid w:val="00C3736B"/>
    <w:rsid w:val="00C50335"/>
    <w:rsid w:val="00C55819"/>
    <w:rsid w:val="00C55BBF"/>
    <w:rsid w:val="00C91B12"/>
    <w:rsid w:val="00CE7C1D"/>
    <w:rsid w:val="00D025A4"/>
    <w:rsid w:val="00D05D1F"/>
    <w:rsid w:val="00D14012"/>
    <w:rsid w:val="00D32397"/>
    <w:rsid w:val="00D44E72"/>
    <w:rsid w:val="00D759F3"/>
    <w:rsid w:val="00D76A70"/>
    <w:rsid w:val="00D90648"/>
    <w:rsid w:val="00D91E47"/>
    <w:rsid w:val="00D93FF3"/>
    <w:rsid w:val="00D96388"/>
    <w:rsid w:val="00DB352A"/>
    <w:rsid w:val="00DC4588"/>
    <w:rsid w:val="00DE1233"/>
    <w:rsid w:val="00DE25C9"/>
    <w:rsid w:val="00DE41F1"/>
    <w:rsid w:val="00DF69F4"/>
    <w:rsid w:val="00DF79D7"/>
    <w:rsid w:val="00E1358C"/>
    <w:rsid w:val="00E8297A"/>
    <w:rsid w:val="00EA7C23"/>
    <w:rsid w:val="00EB29C3"/>
    <w:rsid w:val="00EB777F"/>
    <w:rsid w:val="00EC4EB3"/>
    <w:rsid w:val="00ED057C"/>
    <w:rsid w:val="00EE2C0D"/>
    <w:rsid w:val="00EE425B"/>
    <w:rsid w:val="00F05BCF"/>
    <w:rsid w:val="00F25355"/>
    <w:rsid w:val="00F40A93"/>
    <w:rsid w:val="00F533F9"/>
    <w:rsid w:val="00F55792"/>
    <w:rsid w:val="00F56E5C"/>
    <w:rsid w:val="00F6087E"/>
    <w:rsid w:val="00F662E8"/>
    <w:rsid w:val="00FC3EBA"/>
    <w:rsid w:val="00FE7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A1662-BB24-46E3-9AE2-EBF64247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71"/>
    <w:pPr>
      <w:spacing w:after="0" w:line="360" w:lineRule="auto"/>
      <w:jc w:val="both"/>
    </w:pPr>
    <w:rPr>
      <w:rFonts w:eastAsia="Calibri"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F8"/>
    <w:pPr>
      <w:ind w:left="720"/>
      <w:contextualSpacing/>
    </w:pPr>
  </w:style>
  <w:style w:type="paragraph" w:styleId="NormalWeb">
    <w:name w:val="Normal (Web)"/>
    <w:basedOn w:val="Normal"/>
    <w:uiPriority w:val="99"/>
    <w:unhideWhenUsed/>
    <w:rsid w:val="001B5C9C"/>
    <w:pPr>
      <w:spacing w:before="100" w:beforeAutospacing="1" w:after="100" w:afterAutospacing="1" w:line="240" w:lineRule="auto"/>
      <w:jc w:val="left"/>
    </w:pPr>
    <w:rPr>
      <w:rFonts w:eastAsia="Times New Roman"/>
      <w:sz w:val="24"/>
      <w:szCs w:val="24"/>
    </w:rPr>
  </w:style>
  <w:style w:type="paragraph" w:styleId="Header">
    <w:name w:val="header"/>
    <w:basedOn w:val="Normal"/>
    <w:link w:val="HeaderChar"/>
    <w:uiPriority w:val="99"/>
    <w:unhideWhenUsed/>
    <w:rsid w:val="008900E4"/>
    <w:pPr>
      <w:tabs>
        <w:tab w:val="center" w:pos="4680"/>
        <w:tab w:val="right" w:pos="9360"/>
      </w:tabs>
      <w:spacing w:line="240" w:lineRule="auto"/>
    </w:pPr>
  </w:style>
  <w:style w:type="character" w:customStyle="1" w:styleId="HeaderChar">
    <w:name w:val="Header Char"/>
    <w:basedOn w:val="DefaultParagraphFont"/>
    <w:link w:val="Header"/>
    <w:uiPriority w:val="99"/>
    <w:rsid w:val="008900E4"/>
    <w:rPr>
      <w:rFonts w:eastAsia="Calibri" w:cs="Times New Roman"/>
      <w:sz w:val="18"/>
      <w:szCs w:val="18"/>
    </w:rPr>
  </w:style>
  <w:style w:type="paragraph" w:styleId="Footer">
    <w:name w:val="footer"/>
    <w:basedOn w:val="Normal"/>
    <w:link w:val="FooterChar"/>
    <w:uiPriority w:val="99"/>
    <w:unhideWhenUsed/>
    <w:rsid w:val="008900E4"/>
    <w:pPr>
      <w:tabs>
        <w:tab w:val="center" w:pos="4680"/>
        <w:tab w:val="right" w:pos="9360"/>
      </w:tabs>
      <w:spacing w:line="240" w:lineRule="auto"/>
    </w:pPr>
  </w:style>
  <w:style w:type="character" w:customStyle="1" w:styleId="FooterChar">
    <w:name w:val="Footer Char"/>
    <w:basedOn w:val="DefaultParagraphFont"/>
    <w:link w:val="Footer"/>
    <w:uiPriority w:val="99"/>
    <w:rsid w:val="008900E4"/>
    <w:rPr>
      <w:rFonts w:eastAsia="Calibri" w:cs="Times New Roman"/>
      <w:sz w:val="18"/>
      <w:szCs w:val="18"/>
    </w:rPr>
  </w:style>
  <w:style w:type="table" w:styleId="TableGrid">
    <w:name w:val="Table Grid"/>
    <w:basedOn w:val="TableNormal"/>
    <w:uiPriority w:val="39"/>
    <w:rsid w:val="00890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7C19"/>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77C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9956-4175-4648-82BA-D169DCAF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12</cp:revision>
  <cp:lastPrinted>2021-04-22T02:41:00Z</cp:lastPrinted>
  <dcterms:created xsi:type="dcterms:W3CDTF">2021-04-27T10:18:00Z</dcterms:created>
  <dcterms:modified xsi:type="dcterms:W3CDTF">2021-05-06T04:11:00Z</dcterms:modified>
</cp:coreProperties>
</file>